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E25AF" w14:textId="77777777" w:rsidR="002479B4" w:rsidRDefault="002479B4">
      <w:bookmarkStart w:id="0" w:name="_GoBack"/>
      <w:bookmarkEnd w:id="0"/>
    </w:p>
    <w:p w14:paraId="52E86C10" w14:textId="77777777" w:rsidR="000145DE" w:rsidRDefault="000145DE" w:rsidP="000145DE">
      <w:pPr>
        <w:jc w:val="right"/>
      </w:pPr>
    </w:p>
    <w:p w14:paraId="39867236" w14:textId="77777777" w:rsidR="000145DE" w:rsidRPr="00903D1B" w:rsidRDefault="00903D1B" w:rsidP="000145DE">
      <w:pPr>
        <w:jc w:val="right"/>
        <w:rPr>
          <w:lang w:val="en-GB"/>
        </w:rPr>
      </w:pPr>
      <w:r w:rsidRPr="00903D1B">
        <w:rPr>
          <w:lang w:val="en-GB"/>
        </w:rPr>
        <w:t>DECLARATION OF LIABILITY TEMPLATE</w:t>
      </w:r>
    </w:p>
    <w:p w14:paraId="75D857A2" w14:textId="77777777" w:rsidR="000145DE" w:rsidRPr="00903D1B" w:rsidRDefault="000145DE">
      <w:pPr>
        <w:rPr>
          <w:lang w:val="en-GB"/>
        </w:rPr>
      </w:pPr>
    </w:p>
    <w:p w14:paraId="07A6CFC6" w14:textId="77777777" w:rsidR="000145DE" w:rsidRPr="00903D1B" w:rsidRDefault="000145DE">
      <w:pPr>
        <w:rPr>
          <w:lang w:val="en-GB"/>
        </w:rPr>
      </w:pPr>
    </w:p>
    <w:p w14:paraId="257DA464" w14:textId="77777777" w:rsidR="000145DE" w:rsidRDefault="00903D1B" w:rsidP="00903D1B">
      <w:pPr>
        <w:spacing w:after="0" w:line="240" w:lineRule="auto"/>
        <w:jc w:val="center"/>
        <w:rPr>
          <w:b/>
          <w:sz w:val="28"/>
          <w:szCs w:val="28"/>
          <w:lang w:val="en-GB"/>
        </w:rPr>
      </w:pPr>
      <w:r w:rsidRPr="00903D1B">
        <w:rPr>
          <w:b/>
          <w:sz w:val="28"/>
          <w:szCs w:val="28"/>
          <w:lang w:val="en-GB"/>
        </w:rPr>
        <w:t>DECLARATION OF LIABILITY</w:t>
      </w:r>
    </w:p>
    <w:p w14:paraId="6018526A" w14:textId="77777777" w:rsidR="00903D1B" w:rsidRPr="00903D1B" w:rsidRDefault="00903D1B" w:rsidP="00903D1B">
      <w:pPr>
        <w:spacing w:after="0" w:line="240" w:lineRule="auto"/>
        <w:jc w:val="center"/>
        <w:rPr>
          <w:b/>
          <w:sz w:val="28"/>
          <w:szCs w:val="28"/>
          <w:lang w:val="en-GB"/>
        </w:rPr>
      </w:pPr>
    </w:p>
    <w:p w14:paraId="201E8E4B" w14:textId="1140CCEF" w:rsidR="000145DE" w:rsidRPr="00B80C78" w:rsidRDefault="000145DE" w:rsidP="000145DE">
      <w:pPr>
        <w:autoSpaceDE w:val="0"/>
        <w:autoSpaceDN w:val="0"/>
        <w:adjustRightInd w:val="0"/>
        <w:spacing w:after="0" w:line="240" w:lineRule="auto"/>
        <w:jc w:val="both"/>
        <w:rPr>
          <w:rFonts w:cstheme="minorHAnsi"/>
          <w:sz w:val="24"/>
          <w:szCs w:val="24"/>
          <w:lang w:val="en-GB"/>
        </w:rPr>
      </w:pPr>
      <w:r w:rsidRPr="00B20194">
        <w:rPr>
          <w:rFonts w:cstheme="minorHAnsi"/>
          <w:sz w:val="24"/>
          <w:szCs w:val="24"/>
          <w:lang w:val="en-GB"/>
        </w:rPr>
        <w:t>[</w:t>
      </w:r>
      <w:r w:rsidR="00BB0BA3" w:rsidRPr="00B20194">
        <w:rPr>
          <w:rFonts w:cstheme="minorHAnsi"/>
          <w:sz w:val="24"/>
          <w:szCs w:val="24"/>
          <w:lang w:val="en-GB"/>
        </w:rPr>
        <w:t>Full Name</w:t>
      </w:r>
      <w:r w:rsidRPr="00B20194">
        <w:rPr>
          <w:rFonts w:cstheme="minorHAnsi"/>
          <w:sz w:val="24"/>
          <w:szCs w:val="24"/>
          <w:lang w:val="en-GB"/>
        </w:rPr>
        <w:t>], [</w:t>
      </w:r>
      <w:r w:rsidR="00BB0BA3" w:rsidRPr="00B20194">
        <w:rPr>
          <w:rFonts w:cstheme="minorHAnsi"/>
          <w:sz w:val="24"/>
          <w:szCs w:val="24"/>
          <w:lang w:val="en-GB"/>
        </w:rPr>
        <w:t>Identity Card Number</w:t>
      </w:r>
      <w:r w:rsidRPr="00B20194">
        <w:rPr>
          <w:rFonts w:cstheme="minorHAnsi"/>
          <w:sz w:val="24"/>
          <w:szCs w:val="24"/>
          <w:lang w:val="en-GB"/>
        </w:rPr>
        <w:t>], [</w:t>
      </w:r>
      <w:r w:rsidR="00B80C78" w:rsidRPr="00B20194">
        <w:rPr>
          <w:rFonts w:cstheme="minorHAnsi"/>
          <w:sz w:val="24"/>
          <w:szCs w:val="24"/>
          <w:lang w:val="en-GB"/>
        </w:rPr>
        <w:t>Residen</w:t>
      </w:r>
      <w:r w:rsidR="00552E4B" w:rsidRPr="00B20194">
        <w:rPr>
          <w:rFonts w:cstheme="minorHAnsi"/>
          <w:sz w:val="24"/>
          <w:szCs w:val="24"/>
          <w:lang w:val="en-GB"/>
        </w:rPr>
        <w:t>t</w:t>
      </w:r>
      <w:r w:rsidR="00B80C78" w:rsidRPr="00B20194">
        <w:rPr>
          <w:rFonts w:cstheme="minorHAnsi"/>
          <w:sz w:val="24"/>
          <w:szCs w:val="24"/>
          <w:lang w:val="en-GB"/>
        </w:rPr>
        <w:t>ial</w:t>
      </w:r>
      <w:r w:rsidR="00BB0BA3" w:rsidRPr="00B20194">
        <w:rPr>
          <w:rFonts w:cstheme="minorHAnsi"/>
          <w:sz w:val="24"/>
          <w:szCs w:val="24"/>
          <w:lang w:val="en-GB"/>
        </w:rPr>
        <w:t xml:space="preserve"> Address/ Workplace Address</w:t>
      </w:r>
      <w:r w:rsidRPr="00B20194">
        <w:rPr>
          <w:rFonts w:cstheme="minorHAnsi"/>
          <w:sz w:val="24"/>
          <w:szCs w:val="24"/>
          <w:lang w:val="en-GB"/>
        </w:rPr>
        <w:t>], [</w:t>
      </w:r>
      <w:r w:rsidR="00B80C78" w:rsidRPr="00B20194">
        <w:rPr>
          <w:rFonts w:cstheme="minorHAnsi"/>
          <w:sz w:val="24"/>
          <w:szCs w:val="24"/>
          <w:lang w:val="en-GB"/>
        </w:rPr>
        <w:t>Postal C</w:t>
      </w:r>
      <w:r w:rsidR="00BB0BA3" w:rsidRPr="00B20194">
        <w:rPr>
          <w:rFonts w:cstheme="minorHAnsi"/>
          <w:sz w:val="24"/>
          <w:szCs w:val="24"/>
          <w:lang w:val="en-GB"/>
        </w:rPr>
        <w:t>ode</w:t>
      </w:r>
      <w:r w:rsidR="00B80C78" w:rsidRPr="00B20194">
        <w:rPr>
          <w:rFonts w:cstheme="minorHAnsi"/>
          <w:sz w:val="24"/>
          <w:szCs w:val="24"/>
          <w:lang w:val="en-GB"/>
        </w:rPr>
        <w:t>/ZIP Code</w:t>
      </w:r>
      <w:r w:rsidRPr="00B20194">
        <w:rPr>
          <w:rFonts w:cstheme="minorHAnsi"/>
          <w:sz w:val="24"/>
          <w:szCs w:val="24"/>
          <w:lang w:val="en-GB"/>
        </w:rPr>
        <w:t xml:space="preserve">], </w:t>
      </w:r>
      <w:r w:rsidR="00B80C78" w:rsidRPr="00B20194">
        <w:rPr>
          <w:rFonts w:cstheme="minorHAnsi"/>
          <w:sz w:val="24"/>
          <w:szCs w:val="24"/>
          <w:lang w:val="en-GB"/>
        </w:rPr>
        <w:t xml:space="preserve">acting as legal representative of </w:t>
      </w:r>
      <w:r w:rsidRPr="00B20194">
        <w:rPr>
          <w:rFonts w:cstheme="minorHAnsi"/>
          <w:sz w:val="24"/>
          <w:szCs w:val="24"/>
          <w:lang w:val="en-GB"/>
        </w:rPr>
        <w:t>[</w:t>
      </w:r>
      <w:r w:rsidR="00B80C78" w:rsidRPr="00B20194">
        <w:rPr>
          <w:rFonts w:cstheme="minorHAnsi"/>
          <w:sz w:val="24"/>
          <w:szCs w:val="24"/>
          <w:lang w:val="en-GB"/>
        </w:rPr>
        <w:t>Candidate Identification</w:t>
      </w:r>
      <w:r w:rsidRPr="00B20194">
        <w:rPr>
          <w:rFonts w:cstheme="minorHAnsi"/>
          <w:sz w:val="24"/>
          <w:szCs w:val="24"/>
          <w:lang w:val="en-GB"/>
        </w:rPr>
        <w:t>] (1), declar</w:t>
      </w:r>
      <w:r w:rsidR="00B80C78" w:rsidRPr="00B20194">
        <w:rPr>
          <w:rFonts w:cstheme="minorHAnsi"/>
          <w:sz w:val="24"/>
          <w:szCs w:val="24"/>
          <w:lang w:val="en-GB"/>
        </w:rPr>
        <w:t>es</w:t>
      </w:r>
      <w:r w:rsidRPr="00B20194">
        <w:rPr>
          <w:rFonts w:cstheme="minorHAnsi"/>
          <w:sz w:val="24"/>
          <w:szCs w:val="24"/>
          <w:lang w:val="en-GB"/>
        </w:rPr>
        <w:t xml:space="preserve">, </w:t>
      </w:r>
      <w:r w:rsidR="00B80C78" w:rsidRPr="00B20194">
        <w:rPr>
          <w:rFonts w:cstheme="minorHAnsi"/>
          <w:sz w:val="24"/>
          <w:szCs w:val="24"/>
          <w:lang w:val="en-GB"/>
        </w:rPr>
        <w:t xml:space="preserve">under a pledge of </w:t>
      </w:r>
      <w:r w:rsidR="00552E4B" w:rsidRPr="00B20194">
        <w:rPr>
          <w:rFonts w:cstheme="minorHAnsi"/>
          <w:sz w:val="24"/>
          <w:szCs w:val="24"/>
          <w:lang w:val="en-GB"/>
        </w:rPr>
        <w:t>honour</w:t>
      </w:r>
      <w:r w:rsidR="00B80C78" w:rsidRPr="00B20194">
        <w:rPr>
          <w:rFonts w:cstheme="minorHAnsi"/>
          <w:sz w:val="24"/>
          <w:szCs w:val="24"/>
          <w:lang w:val="en-GB"/>
        </w:rPr>
        <w:t xml:space="preserve">, that its represented </w:t>
      </w:r>
      <w:r w:rsidRPr="00B20194">
        <w:rPr>
          <w:rFonts w:cstheme="minorHAnsi"/>
          <w:sz w:val="24"/>
          <w:szCs w:val="24"/>
          <w:lang w:val="en-GB"/>
        </w:rPr>
        <w:t>(2),[</w:t>
      </w:r>
      <w:r w:rsidR="00B80C78" w:rsidRPr="00B20194">
        <w:rPr>
          <w:rFonts w:cstheme="minorHAnsi"/>
          <w:sz w:val="24"/>
          <w:szCs w:val="24"/>
          <w:lang w:val="en-GB"/>
        </w:rPr>
        <w:t>ID number of legal person</w:t>
      </w:r>
      <w:r w:rsidRPr="00B20194">
        <w:rPr>
          <w:rFonts w:cstheme="minorHAnsi"/>
          <w:sz w:val="24"/>
          <w:szCs w:val="24"/>
          <w:lang w:val="en-GB"/>
        </w:rPr>
        <w:t>], [</w:t>
      </w:r>
      <w:r w:rsidR="00B80C78" w:rsidRPr="00B20194">
        <w:rPr>
          <w:rFonts w:cstheme="minorHAnsi"/>
          <w:sz w:val="24"/>
          <w:szCs w:val="24"/>
          <w:lang w:val="en-GB"/>
        </w:rPr>
        <w:t>Headquarters</w:t>
      </w:r>
      <w:r w:rsidRPr="00B20194">
        <w:rPr>
          <w:rFonts w:cstheme="minorHAnsi"/>
          <w:sz w:val="24"/>
          <w:szCs w:val="24"/>
          <w:lang w:val="en-GB"/>
        </w:rPr>
        <w:t>], [</w:t>
      </w:r>
      <w:r w:rsidR="00B80C78" w:rsidRPr="00B20194">
        <w:rPr>
          <w:rFonts w:cstheme="minorHAnsi"/>
          <w:sz w:val="24"/>
          <w:szCs w:val="24"/>
          <w:lang w:val="en-GB"/>
        </w:rPr>
        <w:t>Postal Code/ZIP Code</w:t>
      </w:r>
      <w:r w:rsidRPr="00B20194">
        <w:rPr>
          <w:rFonts w:cstheme="minorHAnsi"/>
          <w:sz w:val="24"/>
          <w:szCs w:val="24"/>
          <w:lang w:val="en-GB"/>
        </w:rPr>
        <w:t xml:space="preserve">], </w:t>
      </w:r>
      <w:r w:rsidR="00B80C78" w:rsidRPr="00B20194">
        <w:rPr>
          <w:rFonts w:cstheme="minorHAnsi"/>
          <w:sz w:val="24"/>
          <w:szCs w:val="24"/>
          <w:lang w:val="en-GB"/>
        </w:rPr>
        <w:t xml:space="preserve">having taken full and perfect notice of the Environment, Climate Change and Low Carbon Economy Program Notice published on the </w:t>
      </w:r>
      <w:hyperlink r:id="rId7" w:history="1">
        <w:r w:rsidR="00B80C78" w:rsidRPr="00B20194">
          <w:rPr>
            <w:rStyle w:val="Hyperlink"/>
            <w:lang w:val="en-GB"/>
          </w:rPr>
          <w:t>https://www.eeagrants.gov.pt/en/programmes/environment/calls/</w:t>
        </w:r>
      </w:hyperlink>
      <w:r w:rsidR="00124C6F">
        <w:rPr>
          <w:rFonts w:cstheme="minorHAnsi"/>
          <w:sz w:val="24"/>
          <w:szCs w:val="24"/>
          <w:lang w:val="en-GB"/>
        </w:rPr>
        <w:t>:</w:t>
      </w:r>
    </w:p>
    <w:p w14:paraId="4F45884B" w14:textId="77777777" w:rsidR="000145DE" w:rsidRPr="00B80C78" w:rsidRDefault="000145DE" w:rsidP="000145DE">
      <w:pPr>
        <w:autoSpaceDE w:val="0"/>
        <w:autoSpaceDN w:val="0"/>
        <w:adjustRightInd w:val="0"/>
        <w:spacing w:after="0" w:line="240" w:lineRule="auto"/>
        <w:jc w:val="both"/>
        <w:rPr>
          <w:rFonts w:cstheme="minorHAnsi"/>
          <w:sz w:val="24"/>
          <w:szCs w:val="24"/>
          <w:lang w:val="en-GB"/>
        </w:rPr>
      </w:pPr>
    </w:p>
    <w:p w14:paraId="398A962A" w14:textId="5C1C0FE2" w:rsidR="000145DE" w:rsidRPr="001B4CF4" w:rsidRDefault="001B4CF4" w:rsidP="001B4CF4">
      <w:pPr>
        <w:pStyle w:val="ListParagraph"/>
        <w:numPr>
          <w:ilvl w:val="0"/>
          <w:numId w:val="1"/>
        </w:numPr>
        <w:autoSpaceDE w:val="0"/>
        <w:autoSpaceDN w:val="0"/>
        <w:adjustRightInd w:val="0"/>
        <w:spacing w:after="0" w:line="240" w:lineRule="auto"/>
        <w:jc w:val="both"/>
        <w:rPr>
          <w:rFonts w:cstheme="minorHAnsi"/>
          <w:sz w:val="24"/>
          <w:szCs w:val="24"/>
          <w:lang w:val="en-GB"/>
        </w:rPr>
      </w:pPr>
      <w:r w:rsidRPr="001B4CF4">
        <w:rPr>
          <w:rFonts w:cstheme="minorHAnsi"/>
          <w:sz w:val="24"/>
          <w:szCs w:val="24"/>
          <w:lang w:val="en-GB"/>
        </w:rPr>
        <w:t>Is not in a state of insolvency, in the phase of liquidation, dissolution or cessation of activity, subject to any preventive means of liquidation of assets or in any similar situation, nor is the process pending</w:t>
      </w:r>
      <w:r w:rsidR="000145DE" w:rsidRPr="001B4CF4">
        <w:rPr>
          <w:rFonts w:cstheme="minorHAnsi"/>
          <w:sz w:val="24"/>
          <w:szCs w:val="24"/>
          <w:lang w:val="en-GB"/>
        </w:rPr>
        <w:t>;</w:t>
      </w:r>
    </w:p>
    <w:p w14:paraId="14AF98D6" w14:textId="77777777" w:rsidR="000145DE" w:rsidRPr="001B4CF4" w:rsidRDefault="000145DE" w:rsidP="000145DE">
      <w:pPr>
        <w:pStyle w:val="ListParagraph"/>
        <w:autoSpaceDE w:val="0"/>
        <w:autoSpaceDN w:val="0"/>
        <w:adjustRightInd w:val="0"/>
        <w:spacing w:after="0" w:line="240" w:lineRule="auto"/>
        <w:jc w:val="both"/>
        <w:rPr>
          <w:rFonts w:cstheme="minorHAnsi"/>
          <w:sz w:val="24"/>
          <w:szCs w:val="24"/>
          <w:lang w:val="en-GB"/>
        </w:rPr>
      </w:pPr>
    </w:p>
    <w:p w14:paraId="2F86F979" w14:textId="2D80C223" w:rsidR="000145DE" w:rsidRPr="001B4CF4" w:rsidRDefault="001B4CF4" w:rsidP="001B4CF4">
      <w:pPr>
        <w:pStyle w:val="ListParagraph"/>
        <w:numPr>
          <w:ilvl w:val="0"/>
          <w:numId w:val="1"/>
        </w:numPr>
        <w:autoSpaceDE w:val="0"/>
        <w:autoSpaceDN w:val="0"/>
        <w:adjustRightInd w:val="0"/>
        <w:spacing w:after="0" w:line="240" w:lineRule="auto"/>
        <w:jc w:val="both"/>
        <w:rPr>
          <w:rFonts w:cstheme="minorHAnsi"/>
          <w:sz w:val="24"/>
          <w:szCs w:val="24"/>
          <w:lang w:val="en-GB"/>
        </w:rPr>
      </w:pPr>
      <w:r>
        <w:rPr>
          <w:rFonts w:cstheme="minorHAnsi"/>
          <w:sz w:val="24"/>
          <w:szCs w:val="24"/>
          <w:lang w:val="en-GB"/>
        </w:rPr>
        <w:t>H</w:t>
      </w:r>
      <w:r w:rsidRPr="001B4CF4">
        <w:rPr>
          <w:rFonts w:cstheme="minorHAnsi"/>
          <w:sz w:val="24"/>
          <w:szCs w:val="24"/>
          <w:lang w:val="en-GB"/>
        </w:rPr>
        <w:t>as not been the subject of a judgment which has the force of res judicata for the unlawful dismissal of pregnant women, women who have recently given birth or breastfeeding (3) pursuant to Article 1 of Decree-Law No 133/2015, from September 7th</w:t>
      </w:r>
      <w:r w:rsidR="000145DE" w:rsidRPr="001B4CF4">
        <w:rPr>
          <w:rFonts w:cstheme="minorHAnsi"/>
          <w:sz w:val="24"/>
          <w:szCs w:val="24"/>
          <w:lang w:val="en-GB"/>
        </w:rPr>
        <w:t>;</w:t>
      </w:r>
    </w:p>
    <w:p w14:paraId="681D657B" w14:textId="77777777" w:rsidR="000145DE" w:rsidRPr="001B4CF4" w:rsidRDefault="000145DE" w:rsidP="000145DE">
      <w:pPr>
        <w:pStyle w:val="ListParagraph"/>
        <w:rPr>
          <w:rFonts w:cstheme="minorHAnsi"/>
          <w:sz w:val="24"/>
          <w:szCs w:val="24"/>
          <w:lang w:val="en-GB"/>
        </w:rPr>
      </w:pPr>
    </w:p>
    <w:p w14:paraId="4ACB074F" w14:textId="7BC63FB7" w:rsidR="000145DE" w:rsidRPr="001B4CF4" w:rsidRDefault="001B4CF4" w:rsidP="001B4CF4">
      <w:pPr>
        <w:pStyle w:val="ListParagraph"/>
        <w:numPr>
          <w:ilvl w:val="0"/>
          <w:numId w:val="1"/>
        </w:numPr>
        <w:autoSpaceDE w:val="0"/>
        <w:autoSpaceDN w:val="0"/>
        <w:adjustRightInd w:val="0"/>
        <w:spacing w:after="0" w:line="240" w:lineRule="auto"/>
        <w:jc w:val="both"/>
        <w:rPr>
          <w:rFonts w:cstheme="minorHAnsi"/>
          <w:sz w:val="24"/>
          <w:szCs w:val="24"/>
          <w:lang w:val="en-GB"/>
        </w:rPr>
      </w:pPr>
      <w:r w:rsidRPr="001B4CF4">
        <w:rPr>
          <w:rFonts w:cstheme="minorHAnsi"/>
          <w:sz w:val="24"/>
          <w:szCs w:val="24"/>
          <w:lang w:val="en-GB"/>
        </w:rPr>
        <w:t xml:space="preserve">has not been the subject of a judgment which has the force of res judicata for any offense affecting his or her professional </w:t>
      </w:r>
      <w:r w:rsidR="004C7FD4" w:rsidRPr="001B4CF4">
        <w:rPr>
          <w:rFonts w:cstheme="minorHAnsi"/>
          <w:sz w:val="24"/>
          <w:szCs w:val="24"/>
          <w:lang w:val="en-GB"/>
        </w:rPr>
        <w:t>honourability</w:t>
      </w:r>
      <w:r w:rsidRPr="001B4CF4">
        <w:rPr>
          <w:rFonts w:cstheme="minorHAnsi"/>
          <w:sz w:val="24"/>
          <w:szCs w:val="24"/>
          <w:lang w:val="en-GB"/>
        </w:rPr>
        <w:t xml:space="preserve"> (4), [or the members of his or her administrative, management or management bodies have not been convicted of any offense affecting his or her professional </w:t>
      </w:r>
      <w:r w:rsidR="004C7FD4" w:rsidRPr="001B4CF4">
        <w:rPr>
          <w:rFonts w:cstheme="minorHAnsi"/>
          <w:sz w:val="24"/>
          <w:szCs w:val="24"/>
          <w:lang w:val="en-GB"/>
        </w:rPr>
        <w:t>honourability</w:t>
      </w:r>
      <w:r w:rsidRPr="001B4CF4">
        <w:rPr>
          <w:rFonts w:cstheme="minorHAnsi"/>
          <w:sz w:val="24"/>
          <w:szCs w:val="24"/>
          <w:lang w:val="en-GB"/>
        </w:rPr>
        <w:t xml:space="preserve"> (5)] (6)</w:t>
      </w:r>
      <w:r w:rsidR="000145DE" w:rsidRPr="001B4CF4">
        <w:rPr>
          <w:rFonts w:cstheme="minorHAnsi"/>
          <w:sz w:val="24"/>
          <w:szCs w:val="24"/>
          <w:lang w:val="en-GB"/>
        </w:rPr>
        <w:t>;</w:t>
      </w:r>
    </w:p>
    <w:p w14:paraId="69E4438E" w14:textId="77777777" w:rsidR="000145DE" w:rsidRPr="001B4CF4" w:rsidRDefault="000145DE" w:rsidP="000145DE">
      <w:pPr>
        <w:pStyle w:val="ListParagraph"/>
        <w:rPr>
          <w:rFonts w:cstheme="minorHAnsi"/>
          <w:sz w:val="24"/>
          <w:szCs w:val="24"/>
          <w:lang w:val="en-GB"/>
        </w:rPr>
      </w:pPr>
    </w:p>
    <w:p w14:paraId="750080F7" w14:textId="7FDA93A6" w:rsidR="000145DE" w:rsidRPr="004C7FD4" w:rsidRDefault="004C7FD4" w:rsidP="004C7FD4">
      <w:pPr>
        <w:pStyle w:val="ListParagraph"/>
        <w:numPr>
          <w:ilvl w:val="0"/>
          <w:numId w:val="1"/>
        </w:numPr>
        <w:autoSpaceDE w:val="0"/>
        <w:autoSpaceDN w:val="0"/>
        <w:adjustRightInd w:val="0"/>
        <w:spacing w:after="0" w:line="240" w:lineRule="auto"/>
        <w:jc w:val="both"/>
        <w:rPr>
          <w:rFonts w:cstheme="minorHAnsi"/>
          <w:sz w:val="24"/>
          <w:szCs w:val="24"/>
          <w:lang w:val="en-GB"/>
        </w:rPr>
      </w:pPr>
      <w:r w:rsidRPr="004C7FD4">
        <w:rPr>
          <w:rFonts w:cstheme="minorHAnsi"/>
          <w:sz w:val="24"/>
          <w:szCs w:val="24"/>
          <w:lang w:val="en-GB"/>
        </w:rPr>
        <w:t>has not been subject to an administrative sanction for serious professional misconduct (7) [or the members of its administrative, management or management bodies have not been subject to an administrative penalty for seri</w:t>
      </w:r>
      <w:r>
        <w:rPr>
          <w:rFonts w:cstheme="minorHAnsi"/>
          <w:sz w:val="24"/>
          <w:szCs w:val="24"/>
          <w:lang w:val="en-GB"/>
        </w:rPr>
        <w:t>ous professional misconduct (8)</w:t>
      </w:r>
      <w:r w:rsidRPr="004C7FD4">
        <w:rPr>
          <w:rFonts w:cstheme="minorHAnsi"/>
          <w:sz w:val="24"/>
          <w:szCs w:val="24"/>
          <w:lang w:val="en-GB"/>
        </w:rPr>
        <w:t>] (9)</w:t>
      </w:r>
      <w:r w:rsidR="000145DE" w:rsidRPr="004C7FD4">
        <w:rPr>
          <w:rFonts w:cstheme="minorHAnsi"/>
          <w:sz w:val="24"/>
          <w:szCs w:val="24"/>
          <w:lang w:val="en-GB"/>
        </w:rPr>
        <w:t>;</w:t>
      </w:r>
    </w:p>
    <w:p w14:paraId="2F607087" w14:textId="77777777" w:rsidR="000145DE" w:rsidRPr="004C7FD4" w:rsidRDefault="000145DE" w:rsidP="000145DE">
      <w:pPr>
        <w:pStyle w:val="ListParagraph"/>
        <w:rPr>
          <w:rFonts w:cstheme="minorHAnsi"/>
          <w:sz w:val="24"/>
          <w:szCs w:val="24"/>
          <w:lang w:val="en-GB"/>
        </w:rPr>
      </w:pPr>
    </w:p>
    <w:p w14:paraId="21C9BAFE" w14:textId="04F6C5D3" w:rsidR="000145DE" w:rsidRPr="004C7FD4" w:rsidRDefault="004C7FD4" w:rsidP="004C7FD4">
      <w:pPr>
        <w:pStyle w:val="ListParagraph"/>
        <w:numPr>
          <w:ilvl w:val="0"/>
          <w:numId w:val="1"/>
        </w:numPr>
        <w:autoSpaceDE w:val="0"/>
        <w:autoSpaceDN w:val="0"/>
        <w:adjustRightInd w:val="0"/>
        <w:spacing w:after="0" w:line="240" w:lineRule="auto"/>
        <w:jc w:val="both"/>
        <w:rPr>
          <w:rFonts w:cstheme="minorHAnsi"/>
          <w:sz w:val="24"/>
          <w:szCs w:val="24"/>
          <w:lang w:val="en-GB"/>
        </w:rPr>
      </w:pPr>
      <w:r>
        <w:rPr>
          <w:rFonts w:cstheme="minorHAnsi"/>
          <w:sz w:val="24"/>
          <w:szCs w:val="24"/>
          <w:lang w:val="en-GB"/>
        </w:rPr>
        <w:t>Has</w:t>
      </w:r>
      <w:r w:rsidRPr="004C7FD4">
        <w:rPr>
          <w:rFonts w:cstheme="minorHAnsi"/>
          <w:sz w:val="24"/>
          <w:szCs w:val="24"/>
          <w:lang w:val="en-GB"/>
        </w:rPr>
        <w:t xml:space="preserve"> its situation regularized in respect of social security contributions in Portugal (or in the State of which it is a national or in which its </w:t>
      </w:r>
      <w:r>
        <w:rPr>
          <w:rFonts w:cstheme="minorHAnsi"/>
          <w:sz w:val="24"/>
          <w:szCs w:val="24"/>
          <w:lang w:val="en-GB"/>
        </w:rPr>
        <w:t>main</w:t>
      </w:r>
      <w:r w:rsidRPr="004C7FD4">
        <w:rPr>
          <w:rFonts w:cstheme="minorHAnsi"/>
          <w:sz w:val="24"/>
          <w:szCs w:val="24"/>
          <w:lang w:val="en-GB"/>
        </w:rPr>
        <w:t xml:space="preserve"> place of business is situated) (10)</w:t>
      </w:r>
      <w:r w:rsidR="000145DE" w:rsidRPr="004C7FD4">
        <w:rPr>
          <w:rFonts w:cstheme="minorHAnsi"/>
          <w:sz w:val="24"/>
          <w:szCs w:val="24"/>
          <w:lang w:val="en-GB"/>
        </w:rPr>
        <w:t>;</w:t>
      </w:r>
    </w:p>
    <w:p w14:paraId="45EA62C0" w14:textId="77777777" w:rsidR="000145DE" w:rsidRPr="004C7FD4" w:rsidRDefault="000145DE" w:rsidP="000145DE">
      <w:pPr>
        <w:pStyle w:val="ListParagraph"/>
        <w:rPr>
          <w:rFonts w:cstheme="minorHAnsi"/>
          <w:sz w:val="24"/>
          <w:szCs w:val="24"/>
          <w:lang w:val="en-GB"/>
        </w:rPr>
      </w:pPr>
    </w:p>
    <w:p w14:paraId="4BDB4940" w14:textId="095D7C73" w:rsidR="000145DE" w:rsidRPr="004C7FD4" w:rsidRDefault="004C7FD4" w:rsidP="004C7FD4">
      <w:pPr>
        <w:pStyle w:val="ListParagraph"/>
        <w:numPr>
          <w:ilvl w:val="0"/>
          <w:numId w:val="1"/>
        </w:numPr>
        <w:autoSpaceDE w:val="0"/>
        <w:autoSpaceDN w:val="0"/>
        <w:adjustRightInd w:val="0"/>
        <w:spacing w:after="0" w:line="240" w:lineRule="auto"/>
        <w:jc w:val="both"/>
        <w:rPr>
          <w:rFonts w:cstheme="minorHAnsi"/>
          <w:sz w:val="24"/>
          <w:szCs w:val="24"/>
          <w:lang w:val="en-GB"/>
        </w:rPr>
      </w:pPr>
      <w:r>
        <w:rPr>
          <w:rFonts w:cstheme="minorHAnsi"/>
          <w:sz w:val="24"/>
          <w:szCs w:val="24"/>
          <w:lang w:val="en-GB"/>
        </w:rPr>
        <w:t>I</w:t>
      </w:r>
      <w:r w:rsidRPr="004C7FD4">
        <w:rPr>
          <w:rFonts w:cstheme="minorHAnsi"/>
          <w:sz w:val="24"/>
          <w:szCs w:val="24"/>
          <w:lang w:val="en-GB"/>
        </w:rPr>
        <w:t xml:space="preserve">s in a regular position with respect to taxes due in Portugal (or in the State of which it is a national or in which its </w:t>
      </w:r>
      <w:r>
        <w:rPr>
          <w:rFonts w:cstheme="minorHAnsi"/>
          <w:sz w:val="24"/>
          <w:szCs w:val="24"/>
          <w:lang w:val="en-GB"/>
        </w:rPr>
        <w:t>main</w:t>
      </w:r>
      <w:r w:rsidRPr="004C7FD4">
        <w:rPr>
          <w:rFonts w:cstheme="minorHAnsi"/>
          <w:sz w:val="24"/>
          <w:szCs w:val="24"/>
          <w:lang w:val="en-GB"/>
        </w:rPr>
        <w:t xml:space="preserve"> place of business is situated) (11)</w:t>
      </w:r>
      <w:r w:rsidR="000145DE" w:rsidRPr="004C7FD4">
        <w:rPr>
          <w:rFonts w:cstheme="minorHAnsi"/>
          <w:sz w:val="24"/>
          <w:szCs w:val="24"/>
          <w:lang w:val="en-GB"/>
        </w:rPr>
        <w:t>;</w:t>
      </w:r>
    </w:p>
    <w:p w14:paraId="3695EC80" w14:textId="77777777" w:rsidR="000145DE" w:rsidRPr="004C7FD4" w:rsidRDefault="000145DE" w:rsidP="004C7FD4">
      <w:pPr>
        <w:pStyle w:val="ListParagraph"/>
        <w:autoSpaceDE w:val="0"/>
        <w:autoSpaceDN w:val="0"/>
        <w:adjustRightInd w:val="0"/>
        <w:spacing w:after="0" w:line="240" w:lineRule="auto"/>
        <w:jc w:val="both"/>
        <w:rPr>
          <w:rFonts w:cstheme="minorHAnsi"/>
          <w:sz w:val="24"/>
          <w:szCs w:val="24"/>
          <w:lang w:val="en-GB"/>
        </w:rPr>
      </w:pPr>
    </w:p>
    <w:p w14:paraId="1C480439" w14:textId="41EADD9D" w:rsidR="004C7FD4" w:rsidRPr="004C7FD4" w:rsidRDefault="004C7FD4" w:rsidP="004C7FD4">
      <w:pPr>
        <w:pStyle w:val="ListParagraph"/>
        <w:numPr>
          <w:ilvl w:val="0"/>
          <w:numId w:val="1"/>
        </w:numPr>
        <w:autoSpaceDE w:val="0"/>
        <w:autoSpaceDN w:val="0"/>
        <w:adjustRightInd w:val="0"/>
        <w:spacing w:after="0" w:line="240" w:lineRule="auto"/>
        <w:jc w:val="both"/>
        <w:rPr>
          <w:rFonts w:cstheme="minorHAnsi"/>
          <w:sz w:val="24"/>
          <w:szCs w:val="24"/>
          <w:lang w:val="en-GB"/>
        </w:rPr>
      </w:pPr>
      <w:r w:rsidRPr="004C7FD4">
        <w:rPr>
          <w:rFonts w:cstheme="minorHAnsi"/>
          <w:sz w:val="24"/>
          <w:szCs w:val="24"/>
          <w:lang w:val="en-GB"/>
        </w:rPr>
        <w:lastRenderedPageBreak/>
        <w:t>Was not subject to the application of the ancillary sanction provided for in paragraph e) of number</w:t>
      </w:r>
      <w:r>
        <w:rPr>
          <w:rFonts w:cstheme="minorHAnsi"/>
          <w:sz w:val="24"/>
          <w:szCs w:val="24"/>
          <w:lang w:val="en-GB"/>
        </w:rPr>
        <w:t xml:space="preserve"> 1 of A</w:t>
      </w:r>
      <w:r w:rsidRPr="004C7FD4">
        <w:rPr>
          <w:rFonts w:cstheme="minorHAnsi"/>
          <w:sz w:val="24"/>
          <w:szCs w:val="24"/>
          <w:lang w:val="en-GB"/>
        </w:rPr>
        <w:t>rticle 21</w:t>
      </w:r>
      <w:r>
        <w:rPr>
          <w:rFonts w:cstheme="minorHAnsi"/>
          <w:sz w:val="24"/>
          <w:szCs w:val="24"/>
          <w:lang w:val="en-GB"/>
        </w:rPr>
        <w:t>.º</w:t>
      </w:r>
      <w:r w:rsidRPr="004C7FD4">
        <w:rPr>
          <w:rFonts w:cstheme="minorHAnsi"/>
          <w:sz w:val="24"/>
          <w:szCs w:val="24"/>
          <w:lang w:val="en-GB"/>
        </w:rPr>
        <w:t xml:space="preserve"> of Decree-Law N</w:t>
      </w:r>
      <w:r>
        <w:rPr>
          <w:rFonts w:cstheme="minorHAnsi"/>
          <w:sz w:val="24"/>
          <w:szCs w:val="24"/>
          <w:lang w:val="en-GB"/>
        </w:rPr>
        <w:t>.º</w:t>
      </w:r>
      <w:r w:rsidRPr="004C7FD4">
        <w:rPr>
          <w:rFonts w:cstheme="minorHAnsi"/>
          <w:sz w:val="24"/>
          <w:szCs w:val="24"/>
          <w:lang w:val="en-GB"/>
        </w:rPr>
        <w:t xml:space="preserve">. 433/82, of October 27, in paragraph b) of number 1 </w:t>
      </w:r>
      <w:r>
        <w:rPr>
          <w:rFonts w:cstheme="minorHAnsi"/>
          <w:sz w:val="24"/>
          <w:szCs w:val="24"/>
          <w:lang w:val="en-GB"/>
        </w:rPr>
        <w:t xml:space="preserve">of Article </w:t>
      </w:r>
      <w:r w:rsidRPr="004C7FD4">
        <w:rPr>
          <w:rFonts w:cstheme="minorHAnsi"/>
          <w:sz w:val="24"/>
          <w:szCs w:val="24"/>
          <w:lang w:val="en-GB"/>
        </w:rPr>
        <w:t>71</w:t>
      </w:r>
      <w:r>
        <w:rPr>
          <w:rFonts w:cstheme="minorHAnsi"/>
          <w:sz w:val="24"/>
          <w:szCs w:val="24"/>
          <w:lang w:val="en-GB"/>
        </w:rPr>
        <w:t xml:space="preserve">.º </w:t>
      </w:r>
      <w:r w:rsidRPr="004C7FD4">
        <w:rPr>
          <w:rFonts w:cstheme="minorHAnsi"/>
          <w:sz w:val="24"/>
          <w:szCs w:val="24"/>
          <w:lang w:val="en-GB"/>
        </w:rPr>
        <w:t>of Law No. 19/2012 of 8 May</w:t>
      </w:r>
      <w:r>
        <w:rPr>
          <w:rFonts w:cstheme="minorHAnsi"/>
          <w:sz w:val="24"/>
          <w:szCs w:val="24"/>
          <w:lang w:val="en-GB"/>
        </w:rPr>
        <w:t>, and in</w:t>
      </w:r>
      <w:r w:rsidRPr="004C7FD4">
        <w:rPr>
          <w:rFonts w:cstheme="minorHAnsi"/>
          <w:sz w:val="24"/>
          <w:szCs w:val="24"/>
          <w:lang w:val="en-GB"/>
        </w:rPr>
        <w:t xml:space="preserve"> Article 460</w:t>
      </w:r>
      <w:r>
        <w:rPr>
          <w:rFonts w:cstheme="minorHAnsi"/>
          <w:sz w:val="24"/>
          <w:szCs w:val="24"/>
          <w:lang w:val="en-GB"/>
        </w:rPr>
        <w:t>.º</w:t>
      </w:r>
      <w:r w:rsidRPr="004C7FD4">
        <w:rPr>
          <w:rFonts w:cstheme="minorHAnsi"/>
          <w:sz w:val="24"/>
          <w:szCs w:val="24"/>
          <w:lang w:val="en-GB"/>
        </w:rPr>
        <w:t xml:space="preserve"> of the Public Procurement Code (12)</w:t>
      </w:r>
      <w:r>
        <w:rPr>
          <w:rFonts w:cstheme="minorHAnsi"/>
          <w:sz w:val="24"/>
          <w:szCs w:val="24"/>
          <w:lang w:val="en-GB"/>
        </w:rPr>
        <w:t>;</w:t>
      </w:r>
    </w:p>
    <w:p w14:paraId="11D6CF38" w14:textId="77777777" w:rsidR="004C7FD4" w:rsidRPr="004C7FD4" w:rsidRDefault="004C7FD4" w:rsidP="004C7FD4">
      <w:pPr>
        <w:pStyle w:val="ListParagraph"/>
        <w:rPr>
          <w:rFonts w:cstheme="minorHAnsi"/>
          <w:sz w:val="24"/>
          <w:szCs w:val="24"/>
          <w:lang w:val="en-GB"/>
        </w:rPr>
      </w:pPr>
    </w:p>
    <w:p w14:paraId="5229E818" w14:textId="21BC9B47" w:rsidR="000145DE" w:rsidRPr="004C7FD4" w:rsidRDefault="004C7FD4" w:rsidP="004C7FD4">
      <w:pPr>
        <w:pStyle w:val="ListParagraph"/>
        <w:numPr>
          <w:ilvl w:val="0"/>
          <w:numId w:val="1"/>
        </w:numPr>
        <w:autoSpaceDE w:val="0"/>
        <w:autoSpaceDN w:val="0"/>
        <w:adjustRightInd w:val="0"/>
        <w:spacing w:after="0" w:line="240" w:lineRule="auto"/>
        <w:jc w:val="both"/>
        <w:rPr>
          <w:rFonts w:cstheme="minorHAnsi"/>
          <w:sz w:val="24"/>
          <w:szCs w:val="24"/>
          <w:lang w:val="en-GB"/>
        </w:rPr>
      </w:pPr>
      <w:r>
        <w:rPr>
          <w:rFonts w:cstheme="minorHAnsi"/>
          <w:sz w:val="24"/>
          <w:szCs w:val="24"/>
          <w:lang w:val="en-GB"/>
        </w:rPr>
        <w:t>W</w:t>
      </w:r>
      <w:r w:rsidRPr="004C7FD4">
        <w:rPr>
          <w:rFonts w:cstheme="minorHAnsi"/>
          <w:sz w:val="24"/>
          <w:szCs w:val="24"/>
          <w:lang w:val="en-GB"/>
        </w:rPr>
        <w:t>as not subject to the application of an ancillary sanction provided for in Article 562</w:t>
      </w:r>
      <w:r>
        <w:rPr>
          <w:rFonts w:cstheme="minorHAnsi"/>
          <w:sz w:val="24"/>
          <w:szCs w:val="24"/>
          <w:lang w:val="en-GB"/>
        </w:rPr>
        <w:t>.º (2) (b) of the Labour Code (13)</w:t>
      </w:r>
      <w:r w:rsidR="000145DE" w:rsidRPr="004C7FD4">
        <w:rPr>
          <w:rFonts w:cstheme="minorHAnsi"/>
          <w:sz w:val="24"/>
          <w:szCs w:val="24"/>
          <w:lang w:val="en-GB"/>
        </w:rPr>
        <w:t>;</w:t>
      </w:r>
    </w:p>
    <w:p w14:paraId="2CB9C93F" w14:textId="77777777" w:rsidR="000145DE" w:rsidRPr="004C7FD4" w:rsidRDefault="000145DE" w:rsidP="000145DE">
      <w:pPr>
        <w:pStyle w:val="ListParagraph"/>
        <w:rPr>
          <w:rFonts w:cstheme="minorHAnsi"/>
          <w:sz w:val="24"/>
          <w:szCs w:val="24"/>
          <w:lang w:val="en-GB"/>
        </w:rPr>
      </w:pPr>
    </w:p>
    <w:p w14:paraId="6E6A3845" w14:textId="1260C6E6" w:rsidR="000145DE" w:rsidRPr="00DD7AD5" w:rsidRDefault="00DD7AD5" w:rsidP="00DD7AD5">
      <w:pPr>
        <w:pStyle w:val="ListParagraph"/>
        <w:numPr>
          <w:ilvl w:val="0"/>
          <w:numId w:val="1"/>
        </w:numPr>
        <w:autoSpaceDE w:val="0"/>
        <w:autoSpaceDN w:val="0"/>
        <w:adjustRightInd w:val="0"/>
        <w:spacing w:after="0" w:line="240" w:lineRule="auto"/>
        <w:jc w:val="both"/>
        <w:rPr>
          <w:rFonts w:cstheme="minorHAnsi"/>
          <w:sz w:val="24"/>
          <w:szCs w:val="24"/>
          <w:lang w:val="en-GB"/>
        </w:rPr>
      </w:pPr>
      <w:r>
        <w:rPr>
          <w:rFonts w:cstheme="minorHAnsi"/>
          <w:sz w:val="24"/>
          <w:szCs w:val="24"/>
          <w:lang w:val="en-GB"/>
        </w:rPr>
        <w:t>H</w:t>
      </w:r>
      <w:r w:rsidRPr="00DD7AD5">
        <w:rPr>
          <w:rFonts w:cstheme="minorHAnsi"/>
          <w:sz w:val="24"/>
          <w:szCs w:val="24"/>
          <w:lang w:val="en-GB"/>
        </w:rPr>
        <w:t>as not been the subject of an administrative or judicial sanction for less than two years for the use of labour service legally subject to the payment of taxes and social security contributions, not declared in accordance with the governing rules impos</w:t>
      </w:r>
      <w:r>
        <w:rPr>
          <w:rFonts w:cstheme="minorHAnsi"/>
          <w:sz w:val="24"/>
          <w:szCs w:val="24"/>
          <w:lang w:val="en-GB"/>
        </w:rPr>
        <w:t>ing</w:t>
      </w:r>
      <w:r w:rsidRPr="00DD7AD5">
        <w:rPr>
          <w:rFonts w:cstheme="minorHAnsi"/>
          <w:sz w:val="24"/>
          <w:szCs w:val="24"/>
          <w:lang w:val="en-GB"/>
        </w:rPr>
        <w:t xml:space="preserve"> such an obligation in Portugal (or in the State of which it is a national or in which its </w:t>
      </w:r>
      <w:r>
        <w:rPr>
          <w:rFonts w:cstheme="minorHAnsi"/>
          <w:sz w:val="24"/>
          <w:szCs w:val="24"/>
          <w:lang w:val="en-GB"/>
        </w:rPr>
        <w:t>main</w:t>
      </w:r>
      <w:r w:rsidRPr="00DD7AD5">
        <w:rPr>
          <w:rFonts w:cstheme="minorHAnsi"/>
          <w:sz w:val="24"/>
          <w:szCs w:val="24"/>
          <w:lang w:val="en-GB"/>
        </w:rPr>
        <w:t xml:space="preserve"> place of business is situated) </w:t>
      </w:r>
      <w:r w:rsidR="000145DE" w:rsidRPr="00DD7AD5">
        <w:rPr>
          <w:rFonts w:cstheme="minorHAnsi"/>
          <w:sz w:val="24"/>
          <w:szCs w:val="24"/>
          <w:lang w:val="en-GB"/>
        </w:rPr>
        <w:t>(14);</w:t>
      </w:r>
    </w:p>
    <w:p w14:paraId="7BFDACB8" w14:textId="77777777" w:rsidR="000145DE" w:rsidRPr="00DD7AD5" w:rsidRDefault="000145DE" w:rsidP="000145DE">
      <w:pPr>
        <w:pStyle w:val="ListParagraph"/>
        <w:rPr>
          <w:rFonts w:cstheme="minorHAnsi"/>
          <w:sz w:val="24"/>
          <w:szCs w:val="24"/>
          <w:lang w:val="en-GB"/>
        </w:rPr>
      </w:pPr>
    </w:p>
    <w:p w14:paraId="4DD80036" w14:textId="4453EFA8" w:rsidR="000145DE" w:rsidRPr="00DD7AD5" w:rsidRDefault="00DD7AD5" w:rsidP="00DD7AD5">
      <w:pPr>
        <w:pStyle w:val="ListParagraph"/>
        <w:numPr>
          <w:ilvl w:val="0"/>
          <w:numId w:val="1"/>
        </w:numPr>
        <w:autoSpaceDE w:val="0"/>
        <w:autoSpaceDN w:val="0"/>
        <w:adjustRightInd w:val="0"/>
        <w:spacing w:after="0" w:line="240" w:lineRule="auto"/>
        <w:jc w:val="both"/>
        <w:rPr>
          <w:rFonts w:cstheme="minorHAnsi"/>
          <w:sz w:val="24"/>
          <w:szCs w:val="24"/>
          <w:lang w:val="en-GB"/>
        </w:rPr>
      </w:pPr>
      <w:r w:rsidRPr="00DD7AD5">
        <w:rPr>
          <w:rFonts w:cstheme="minorHAnsi"/>
          <w:sz w:val="24"/>
          <w:szCs w:val="24"/>
          <w:lang w:val="en-GB"/>
        </w:rPr>
        <w:t>Has not been the subject of a judgment which has the force of res judicata for any of the following crimes (15) [or the holders of its governing bodies have not been convicted of any of t</w:t>
      </w:r>
      <w:r>
        <w:rPr>
          <w:rFonts w:cstheme="minorHAnsi"/>
          <w:sz w:val="24"/>
          <w:szCs w:val="24"/>
          <w:lang w:val="en-GB"/>
        </w:rPr>
        <w:t>he following crimes (16)] (17)</w:t>
      </w:r>
      <w:r w:rsidR="000145DE" w:rsidRPr="00DD7AD5">
        <w:rPr>
          <w:rFonts w:cstheme="minorHAnsi"/>
          <w:sz w:val="24"/>
          <w:szCs w:val="24"/>
          <w:lang w:val="en-GB"/>
        </w:rPr>
        <w:t>:</w:t>
      </w:r>
    </w:p>
    <w:p w14:paraId="728CEAB6" w14:textId="77777777" w:rsidR="000145DE" w:rsidRPr="00DD7AD5" w:rsidRDefault="000145DE" w:rsidP="000145DE">
      <w:pPr>
        <w:pStyle w:val="ListParagraph"/>
        <w:rPr>
          <w:rFonts w:cstheme="minorHAnsi"/>
          <w:sz w:val="24"/>
          <w:szCs w:val="24"/>
          <w:lang w:val="en-GB"/>
        </w:rPr>
      </w:pPr>
    </w:p>
    <w:p w14:paraId="231532D1" w14:textId="561F01F4" w:rsidR="000145DE" w:rsidRPr="00DD7AD5" w:rsidRDefault="00DD7AD5" w:rsidP="00DD7AD5">
      <w:pPr>
        <w:pStyle w:val="ListParagraph"/>
        <w:numPr>
          <w:ilvl w:val="0"/>
          <w:numId w:val="3"/>
        </w:numPr>
        <w:autoSpaceDE w:val="0"/>
        <w:autoSpaceDN w:val="0"/>
        <w:adjustRightInd w:val="0"/>
        <w:spacing w:after="0" w:line="240" w:lineRule="auto"/>
        <w:jc w:val="both"/>
        <w:rPr>
          <w:rFonts w:cstheme="minorHAnsi"/>
          <w:sz w:val="24"/>
          <w:szCs w:val="24"/>
          <w:lang w:val="en-GB"/>
        </w:rPr>
      </w:pPr>
      <w:r w:rsidRPr="00DD7AD5">
        <w:rPr>
          <w:rFonts w:cstheme="minorHAnsi"/>
          <w:sz w:val="24"/>
          <w:szCs w:val="24"/>
          <w:lang w:val="en-GB"/>
        </w:rPr>
        <w:t>Participation in the activities of a criminal organization as defined in Article 2 (1) of Council Joint Action 98/773 / JHA</w:t>
      </w:r>
      <w:r w:rsidR="000145DE" w:rsidRPr="00DD7AD5">
        <w:rPr>
          <w:rFonts w:cstheme="minorHAnsi"/>
          <w:sz w:val="24"/>
          <w:szCs w:val="24"/>
          <w:lang w:val="en-GB"/>
        </w:rPr>
        <w:t>;</w:t>
      </w:r>
    </w:p>
    <w:p w14:paraId="7F4B4893" w14:textId="42283664" w:rsidR="000145DE" w:rsidRPr="00DD7AD5" w:rsidRDefault="00DD7AD5" w:rsidP="00DD7AD5">
      <w:pPr>
        <w:pStyle w:val="ListParagraph"/>
        <w:numPr>
          <w:ilvl w:val="0"/>
          <w:numId w:val="3"/>
        </w:numPr>
        <w:autoSpaceDE w:val="0"/>
        <w:autoSpaceDN w:val="0"/>
        <w:adjustRightInd w:val="0"/>
        <w:spacing w:after="0" w:line="240" w:lineRule="auto"/>
        <w:jc w:val="both"/>
        <w:rPr>
          <w:rFonts w:cstheme="minorHAnsi"/>
          <w:sz w:val="24"/>
          <w:szCs w:val="24"/>
          <w:lang w:val="en-GB"/>
        </w:rPr>
      </w:pPr>
      <w:r w:rsidRPr="00DD7AD5">
        <w:rPr>
          <w:rFonts w:cstheme="minorHAnsi"/>
          <w:sz w:val="24"/>
          <w:szCs w:val="24"/>
          <w:lang w:val="en-GB"/>
        </w:rPr>
        <w:t>Corruption within the meaning of Article 3 of the Council Act of 26 May 1997 and Article 3 (1) of Council Joint Action 98/742 / JHA</w:t>
      </w:r>
      <w:r w:rsidR="000145DE" w:rsidRPr="00DD7AD5">
        <w:rPr>
          <w:rFonts w:cstheme="minorHAnsi"/>
          <w:sz w:val="24"/>
          <w:szCs w:val="24"/>
          <w:lang w:val="en-GB"/>
        </w:rPr>
        <w:t>;</w:t>
      </w:r>
    </w:p>
    <w:p w14:paraId="062C28A4" w14:textId="0FA596F4" w:rsidR="000145DE" w:rsidRPr="00DD7AD5" w:rsidRDefault="00DD7AD5" w:rsidP="00DD7AD5">
      <w:pPr>
        <w:pStyle w:val="ListParagraph"/>
        <w:numPr>
          <w:ilvl w:val="0"/>
          <w:numId w:val="3"/>
        </w:numPr>
        <w:autoSpaceDE w:val="0"/>
        <w:autoSpaceDN w:val="0"/>
        <w:adjustRightInd w:val="0"/>
        <w:spacing w:after="0" w:line="240" w:lineRule="auto"/>
        <w:jc w:val="both"/>
        <w:rPr>
          <w:rFonts w:cstheme="minorHAnsi"/>
          <w:sz w:val="24"/>
          <w:szCs w:val="24"/>
          <w:lang w:val="en-GB"/>
        </w:rPr>
      </w:pPr>
      <w:r w:rsidRPr="00DD7AD5">
        <w:rPr>
          <w:rFonts w:cstheme="minorHAnsi"/>
          <w:sz w:val="24"/>
          <w:szCs w:val="24"/>
          <w:lang w:val="en-GB"/>
        </w:rPr>
        <w:t>Fraud within the meaning of Article 1 of the Convention on the Protection of the European Communities' Financial Interests</w:t>
      </w:r>
      <w:r w:rsidR="000145DE" w:rsidRPr="00DD7AD5">
        <w:rPr>
          <w:rFonts w:cstheme="minorHAnsi"/>
          <w:sz w:val="24"/>
          <w:szCs w:val="24"/>
          <w:lang w:val="en-GB"/>
        </w:rPr>
        <w:t>;</w:t>
      </w:r>
    </w:p>
    <w:p w14:paraId="671FCB28" w14:textId="035C4306" w:rsidR="000145DE" w:rsidRPr="00DD7AD5" w:rsidRDefault="00DD7AD5" w:rsidP="00DD7AD5">
      <w:pPr>
        <w:pStyle w:val="ListParagraph"/>
        <w:numPr>
          <w:ilvl w:val="0"/>
          <w:numId w:val="3"/>
        </w:numPr>
        <w:autoSpaceDE w:val="0"/>
        <w:autoSpaceDN w:val="0"/>
        <w:adjustRightInd w:val="0"/>
        <w:spacing w:after="0" w:line="240" w:lineRule="auto"/>
        <w:jc w:val="both"/>
        <w:rPr>
          <w:rFonts w:cstheme="minorHAnsi"/>
          <w:sz w:val="24"/>
          <w:szCs w:val="24"/>
          <w:lang w:val="en-GB"/>
        </w:rPr>
      </w:pPr>
      <w:r w:rsidRPr="00DD7AD5">
        <w:rPr>
          <w:rFonts w:cstheme="minorHAnsi"/>
          <w:sz w:val="24"/>
          <w:szCs w:val="24"/>
          <w:lang w:val="en-GB"/>
        </w:rPr>
        <w:t xml:space="preserve">Money laundering as defined in Article 1 of Council Directive 91/308 / EEC of 10 June on the prevention of the use of the financial system for </w:t>
      </w:r>
      <w:r>
        <w:rPr>
          <w:rFonts w:cstheme="minorHAnsi"/>
          <w:sz w:val="24"/>
          <w:szCs w:val="24"/>
          <w:lang w:val="en-GB"/>
        </w:rPr>
        <w:t>the purpose of money laundering</w:t>
      </w:r>
      <w:r w:rsidR="000145DE" w:rsidRPr="00DD7AD5">
        <w:rPr>
          <w:rFonts w:cstheme="minorHAnsi"/>
          <w:sz w:val="24"/>
          <w:szCs w:val="24"/>
          <w:lang w:val="en-GB"/>
        </w:rPr>
        <w:t>.</w:t>
      </w:r>
    </w:p>
    <w:p w14:paraId="49C1A47C" w14:textId="77777777" w:rsidR="00AF4102" w:rsidRPr="00DD7AD5" w:rsidRDefault="00AF4102" w:rsidP="00AF4102">
      <w:pPr>
        <w:pStyle w:val="ListParagraph"/>
        <w:autoSpaceDE w:val="0"/>
        <w:autoSpaceDN w:val="0"/>
        <w:adjustRightInd w:val="0"/>
        <w:spacing w:after="0" w:line="240" w:lineRule="auto"/>
        <w:ind w:left="1428"/>
        <w:jc w:val="both"/>
        <w:rPr>
          <w:rFonts w:cstheme="minorHAnsi"/>
          <w:sz w:val="24"/>
          <w:szCs w:val="24"/>
          <w:lang w:val="en-GB"/>
        </w:rPr>
      </w:pPr>
    </w:p>
    <w:p w14:paraId="24CFF28E" w14:textId="576744F0" w:rsidR="00AF4102" w:rsidRPr="00DD7AD5" w:rsidRDefault="00DD7AD5" w:rsidP="00DD7AD5">
      <w:pPr>
        <w:pStyle w:val="ListParagraph"/>
        <w:numPr>
          <w:ilvl w:val="0"/>
          <w:numId w:val="1"/>
        </w:numPr>
        <w:autoSpaceDE w:val="0"/>
        <w:autoSpaceDN w:val="0"/>
        <w:adjustRightInd w:val="0"/>
        <w:spacing w:after="0" w:line="240" w:lineRule="auto"/>
        <w:jc w:val="both"/>
        <w:rPr>
          <w:rFonts w:cstheme="minorHAnsi"/>
          <w:sz w:val="24"/>
          <w:szCs w:val="24"/>
          <w:lang w:val="en-GB"/>
        </w:rPr>
      </w:pPr>
      <w:r w:rsidRPr="00DD7AD5">
        <w:rPr>
          <w:rFonts w:cstheme="minorHAnsi"/>
          <w:sz w:val="24"/>
          <w:szCs w:val="24"/>
          <w:lang w:val="en-GB"/>
        </w:rPr>
        <w:t>The project was not previously subject to public</w:t>
      </w:r>
      <w:r>
        <w:rPr>
          <w:rFonts w:cstheme="minorHAnsi"/>
          <w:sz w:val="24"/>
          <w:szCs w:val="24"/>
          <w:lang w:val="en-GB"/>
        </w:rPr>
        <w:t>, national or community funding</w:t>
      </w:r>
      <w:r w:rsidR="00AF4102" w:rsidRPr="00DD7AD5">
        <w:rPr>
          <w:rFonts w:cstheme="minorHAnsi"/>
          <w:sz w:val="24"/>
          <w:szCs w:val="24"/>
          <w:lang w:val="en-GB"/>
        </w:rPr>
        <w:t>.</w:t>
      </w:r>
    </w:p>
    <w:p w14:paraId="5898EC54" w14:textId="77777777" w:rsidR="00AF4102" w:rsidRPr="00DD7AD5" w:rsidRDefault="00AF4102" w:rsidP="00AF4102">
      <w:pPr>
        <w:pStyle w:val="ListParagraph"/>
        <w:autoSpaceDE w:val="0"/>
        <w:autoSpaceDN w:val="0"/>
        <w:adjustRightInd w:val="0"/>
        <w:spacing w:after="0" w:line="240" w:lineRule="auto"/>
        <w:jc w:val="both"/>
        <w:rPr>
          <w:rFonts w:cstheme="minorHAnsi"/>
          <w:sz w:val="24"/>
          <w:szCs w:val="24"/>
          <w:lang w:val="en-GB"/>
        </w:rPr>
      </w:pPr>
    </w:p>
    <w:p w14:paraId="7DAF3BF0" w14:textId="77777777" w:rsidR="00AF4102" w:rsidRPr="00DD7AD5" w:rsidRDefault="00AF4102" w:rsidP="00AF4102">
      <w:pPr>
        <w:pStyle w:val="ListParagraph"/>
        <w:autoSpaceDE w:val="0"/>
        <w:autoSpaceDN w:val="0"/>
        <w:adjustRightInd w:val="0"/>
        <w:spacing w:after="0" w:line="240" w:lineRule="auto"/>
        <w:jc w:val="both"/>
        <w:rPr>
          <w:rFonts w:cstheme="minorHAnsi"/>
          <w:sz w:val="24"/>
          <w:szCs w:val="24"/>
          <w:lang w:val="en-GB"/>
        </w:rPr>
      </w:pPr>
    </w:p>
    <w:p w14:paraId="469B55D5" w14:textId="77777777" w:rsidR="000145DE" w:rsidRPr="00DD7AD5" w:rsidRDefault="000145DE" w:rsidP="000145DE">
      <w:pPr>
        <w:autoSpaceDE w:val="0"/>
        <w:autoSpaceDN w:val="0"/>
        <w:adjustRightInd w:val="0"/>
        <w:spacing w:after="0" w:line="240" w:lineRule="auto"/>
        <w:jc w:val="both"/>
        <w:rPr>
          <w:rFonts w:ascii="TimesNewRomanPSMT" w:hAnsi="TimesNewRomanPSMT" w:cs="TimesNewRomanPSMT"/>
          <w:sz w:val="17"/>
          <w:szCs w:val="17"/>
          <w:lang w:val="en-GB"/>
        </w:rPr>
      </w:pPr>
    </w:p>
    <w:p w14:paraId="503898BB" w14:textId="6343DC2D" w:rsidR="000145DE" w:rsidRPr="00E27C65" w:rsidRDefault="00E27C65" w:rsidP="000145DE">
      <w:pPr>
        <w:spacing w:after="0" w:line="240" w:lineRule="auto"/>
        <w:jc w:val="both"/>
        <w:rPr>
          <w:sz w:val="24"/>
          <w:szCs w:val="24"/>
          <w:lang w:val="en-GB"/>
        </w:rPr>
      </w:pPr>
      <w:r>
        <w:rPr>
          <w:sz w:val="24"/>
          <w:szCs w:val="24"/>
          <w:lang w:val="en-GB"/>
        </w:rPr>
        <w:t>.… (Place),…</w:t>
      </w:r>
      <w:r w:rsidR="00DD7AD5" w:rsidRPr="00DD7AD5">
        <w:rPr>
          <w:sz w:val="24"/>
          <w:szCs w:val="24"/>
          <w:lang w:val="en-GB"/>
        </w:rPr>
        <w:t xml:space="preserve">(day)…(month) ..… </w:t>
      </w:r>
      <w:r w:rsidR="00DD7AD5" w:rsidRPr="00E27C65">
        <w:rPr>
          <w:sz w:val="24"/>
          <w:szCs w:val="24"/>
          <w:lang w:val="en-GB"/>
        </w:rPr>
        <w:t>(year)</w:t>
      </w:r>
    </w:p>
    <w:p w14:paraId="26481B4C" w14:textId="77777777" w:rsidR="000145DE" w:rsidRPr="00E27C65" w:rsidRDefault="000145DE" w:rsidP="000145DE">
      <w:pPr>
        <w:spacing w:after="0" w:line="240" w:lineRule="auto"/>
        <w:jc w:val="both"/>
        <w:rPr>
          <w:sz w:val="24"/>
          <w:szCs w:val="24"/>
          <w:lang w:val="en-GB"/>
        </w:rPr>
      </w:pPr>
    </w:p>
    <w:p w14:paraId="374BF286" w14:textId="30E44CC6" w:rsidR="000145DE" w:rsidRPr="00E27C65" w:rsidRDefault="000145DE" w:rsidP="000145DE">
      <w:pPr>
        <w:spacing w:after="0" w:line="240" w:lineRule="auto"/>
        <w:jc w:val="both"/>
        <w:rPr>
          <w:sz w:val="24"/>
          <w:szCs w:val="24"/>
          <w:lang w:val="en-GB"/>
        </w:rPr>
      </w:pPr>
      <w:r w:rsidRPr="00E27C65">
        <w:rPr>
          <w:sz w:val="24"/>
          <w:szCs w:val="24"/>
          <w:lang w:val="en-GB"/>
        </w:rPr>
        <w:t>(</w:t>
      </w:r>
      <w:r w:rsidR="00E27C65" w:rsidRPr="00E27C65">
        <w:rPr>
          <w:sz w:val="24"/>
          <w:szCs w:val="24"/>
          <w:lang w:val="en-GB"/>
        </w:rPr>
        <w:t xml:space="preserve">signature of the legal representative </w:t>
      </w:r>
      <w:r w:rsidR="00E27C65">
        <w:rPr>
          <w:sz w:val="24"/>
          <w:szCs w:val="24"/>
          <w:lang w:val="en-GB"/>
        </w:rPr>
        <w:t>as per Identity Card)</w:t>
      </w:r>
    </w:p>
    <w:p w14:paraId="77A3D631" w14:textId="77777777" w:rsidR="000145DE" w:rsidRPr="00E27C65" w:rsidRDefault="000145DE" w:rsidP="000145DE">
      <w:pPr>
        <w:spacing w:after="0" w:line="240" w:lineRule="auto"/>
        <w:jc w:val="both"/>
        <w:rPr>
          <w:sz w:val="24"/>
          <w:szCs w:val="24"/>
          <w:lang w:val="en-GB"/>
        </w:rPr>
      </w:pPr>
    </w:p>
    <w:p w14:paraId="635D1BFF" w14:textId="77777777" w:rsidR="00466F8C" w:rsidRPr="00E27C65" w:rsidRDefault="00466F8C" w:rsidP="000145DE">
      <w:pPr>
        <w:spacing w:after="0" w:line="240" w:lineRule="auto"/>
        <w:jc w:val="both"/>
        <w:rPr>
          <w:sz w:val="24"/>
          <w:szCs w:val="24"/>
          <w:lang w:val="en-GB"/>
        </w:rPr>
      </w:pPr>
    </w:p>
    <w:p w14:paraId="78EC87C8" w14:textId="77777777" w:rsidR="00AF4102" w:rsidRPr="00E27C65" w:rsidRDefault="00AF4102" w:rsidP="000145DE">
      <w:pPr>
        <w:spacing w:after="0" w:line="240" w:lineRule="auto"/>
        <w:jc w:val="both"/>
        <w:rPr>
          <w:sz w:val="24"/>
          <w:szCs w:val="24"/>
          <w:lang w:val="en-GB"/>
        </w:rPr>
      </w:pPr>
    </w:p>
    <w:p w14:paraId="2521EBBC" w14:textId="4E6E4850" w:rsidR="000145DE" w:rsidRPr="00E27C65" w:rsidRDefault="000145DE" w:rsidP="000145DE">
      <w:pPr>
        <w:autoSpaceDE w:val="0"/>
        <w:autoSpaceDN w:val="0"/>
        <w:adjustRightInd w:val="0"/>
        <w:spacing w:after="0" w:line="240" w:lineRule="auto"/>
        <w:rPr>
          <w:rFonts w:ascii="TimesNewRomanPSMT" w:hAnsi="TimesNewRomanPSMT" w:cs="TimesNewRomanPSMT"/>
          <w:sz w:val="20"/>
          <w:szCs w:val="20"/>
          <w:lang w:val="en-GB"/>
        </w:rPr>
      </w:pPr>
      <w:r w:rsidRPr="00E27C65">
        <w:rPr>
          <w:rFonts w:ascii="TimesNewRomanPSMT" w:hAnsi="TimesNewRomanPSMT" w:cs="TimesNewRomanPSMT"/>
          <w:sz w:val="20"/>
          <w:szCs w:val="20"/>
          <w:lang w:val="en-GB"/>
        </w:rPr>
        <w:t xml:space="preserve">(1) </w:t>
      </w:r>
      <w:r w:rsidR="00E27C65" w:rsidRPr="00E27C65">
        <w:rPr>
          <w:rFonts w:ascii="TimesNewRomanPSMT" w:hAnsi="TimesNewRomanPSMT" w:cs="TimesNewRomanPSMT"/>
          <w:sz w:val="20"/>
          <w:szCs w:val="20"/>
          <w:lang w:val="en-GB"/>
        </w:rPr>
        <w:t>Only applicable to legal persons</w:t>
      </w:r>
      <w:r w:rsidRPr="00E27C65">
        <w:rPr>
          <w:rFonts w:ascii="TimesNewRomanPSMT" w:hAnsi="TimesNewRomanPSMT" w:cs="TimesNewRomanPSMT"/>
          <w:sz w:val="20"/>
          <w:szCs w:val="20"/>
          <w:lang w:val="en-GB"/>
        </w:rPr>
        <w:t>.</w:t>
      </w:r>
    </w:p>
    <w:p w14:paraId="215D4A50" w14:textId="7E36C4DE" w:rsidR="000145DE" w:rsidRPr="00E27C65" w:rsidRDefault="000145DE" w:rsidP="000145DE">
      <w:pPr>
        <w:autoSpaceDE w:val="0"/>
        <w:autoSpaceDN w:val="0"/>
        <w:adjustRightInd w:val="0"/>
        <w:spacing w:after="0" w:line="240" w:lineRule="auto"/>
        <w:rPr>
          <w:rFonts w:ascii="TimesNewRomanPSMT" w:hAnsi="TimesNewRomanPSMT" w:cs="TimesNewRomanPSMT"/>
          <w:sz w:val="20"/>
          <w:szCs w:val="20"/>
          <w:lang w:val="en-GB"/>
        </w:rPr>
      </w:pPr>
      <w:r w:rsidRPr="00E27C65">
        <w:rPr>
          <w:rFonts w:ascii="TimesNewRomanPSMT" w:hAnsi="TimesNewRomanPSMT" w:cs="TimesNewRomanPSMT"/>
          <w:sz w:val="20"/>
          <w:szCs w:val="20"/>
          <w:lang w:val="en-GB"/>
        </w:rPr>
        <w:t xml:space="preserve">(2) </w:t>
      </w:r>
      <w:r w:rsidR="00E27C65" w:rsidRPr="00E27C65">
        <w:rPr>
          <w:rFonts w:ascii="TimesNewRomanPSMT" w:hAnsi="TimesNewRomanPSMT" w:cs="TimesNewRomanPSMT"/>
          <w:sz w:val="20"/>
          <w:szCs w:val="20"/>
          <w:lang w:val="en-GB"/>
        </w:rPr>
        <w:t>In the case of a competing na</w:t>
      </w:r>
      <w:r w:rsidR="00E27C65">
        <w:rPr>
          <w:rFonts w:ascii="TimesNewRomanPSMT" w:hAnsi="TimesNewRomanPSMT" w:cs="TimesNewRomanPSMT"/>
          <w:sz w:val="20"/>
          <w:szCs w:val="20"/>
          <w:lang w:val="en-GB"/>
        </w:rPr>
        <w:t>tural person delete the words '</w:t>
      </w:r>
      <w:r w:rsidR="00E27C65" w:rsidRPr="00E27C65">
        <w:rPr>
          <w:rFonts w:ascii="TimesNewRomanPSMT" w:hAnsi="TimesNewRomanPSMT" w:cs="TimesNewRomanPSMT"/>
          <w:sz w:val="20"/>
          <w:szCs w:val="20"/>
          <w:lang w:val="en-GB"/>
        </w:rPr>
        <w:t>i</w:t>
      </w:r>
      <w:r w:rsidR="00E27C65">
        <w:rPr>
          <w:rFonts w:ascii="TimesNewRomanPSMT" w:hAnsi="TimesNewRomanPSMT" w:cs="TimesNewRomanPSMT"/>
          <w:sz w:val="20"/>
          <w:szCs w:val="20"/>
          <w:lang w:val="en-GB"/>
        </w:rPr>
        <w:t>t</w:t>
      </w:r>
      <w:r w:rsidR="00E27C65" w:rsidRPr="00E27C65">
        <w:rPr>
          <w:rFonts w:ascii="TimesNewRomanPSMT" w:hAnsi="TimesNewRomanPSMT" w:cs="TimesNewRomanPSMT"/>
          <w:sz w:val="20"/>
          <w:szCs w:val="20"/>
          <w:lang w:val="en-GB"/>
        </w:rPr>
        <w:t>s represented'</w:t>
      </w:r>
      <w:r w:rsidRPr="00E27C65">
        <w:rPr>
          <w:rFonts w:ascii="TimesNewRomanPSMT" w:hAnsi="TimesNewRomanPSMT" w:cs="TimesNewRomanPSMT"/>
          <w:sz w:val="20"/>
          <w:szCs w:val="20"/>
          <w:lang w:val="en-GB"/>
        </w:rPr>
        <w:t>.</w:t>
      </w:r>
    </w:p>
    <w:p w14:paraId="12F8AFB0" w14:textId="5DF124AB" w:rsidR="000145DE" w:rsidRPr="008F1526" w:rsidRDefault="000145DE" w:rsidP="000145DE">
      <w:pPr>
        <w:autoSpaceDE w:val="0"/>
        <w:autoSpaceDN w:val="0"/>
        <w:adjustRightInd w:val="0"/>
        <w:spacing w:after="0" w:line="240" w:lineRule="auto"/>
        <w:rPr>
          <w:rFonts w:ascii="TimesNewRomanPSMT" w:hAnsi="TimesNewRomanPSMT" w:cs="TimesNewRomanPSMT"/>
          <w:sz w:val="20"/>
          <w:szCs w:val="20"/>
          <w:lang w:val="en-GB"/>
        </w:rPr>
      </w:pPr>
      <w:r w:rsidRPr="008F1526">
        <w:rPr>
          <w:rFonts w:ascii="TimesNewRomanPSMT" w:hAnsi="TimesNewRomanPSMT" w:cs="TimesNewRomanPSMT"/>
          <w:sz w:val="20"/>
          <w:szCs w:val="20"/>
          <w:lang w:val="en-GB"/>
        </w:rPr>
        <w:t xml:space="preserve">(3) </w:t>
      </w:r>
      <w:r w:rsidR="00E27C65" w:rsidRPr="008F1526">
        <w:rPr>
          <w:rFonts w:ascii="TimesNewRomanPSMT" w:hAnsi="TimesNewRomanPSMT" w:cs="TimesNewRomanPSMT"/>
          <w:sz w:val="20"/>
          <w:szCs w:val="20"/>
          <w:lang w:val="en-GB"/>
        </w:rPr>
        <w:t>Indicate whether, in the meantime, the respective rehabilitation</w:t>
      </w:r>
      <w:r w:rsidR="008F1526" w:rsidRPr="008F1526">
        <w:rPr>
          <w:rFonts w:ascii="TimesNewRomanPSMT" w:hAnsi="TimesNewRomanPSMT" w:cs="TimesNewRomanPSMT"/>
          <w:sz w:val="20"/>
          <w:szCs w:val="20"/>
          <w:lang w:val="en-GB"/>
        </w:rPr>
        <w:t xml:space="preserve"> has occurred</w:t>
      </w:r>
      <w:r w:rsidRPr="008F1526">
        <w:rPr>
          <w:rFonts w:ascii="TimesNewRomanPSMT" w:hAnsi="TimesNewRomanPSMT" w:cs="TimesNewRomanPSMT"/>
          <w:sz w:val="20"/>
          <w:szCs w:val="20"/>
          <w:lang w:val="en-GB"/>
        </w:rPr>
        <w:t>.</w:t>
      </w:r>
    </w:p>
    <w:p w14:paraId="6978B77F" w14:textId="58C3C637" w:rsidR="000145DE" w:rsidRPr="008F1526" w:rsidRDefault="000145DE" w:rsidP="000145DE">
      <w:pPr>
        <w:autoSpaceDE w:val="0"/>
        <w:autoSpaceDN w:val="0"/>
        <w:adjustRightInd w:val="0"/>
        <w:spacing w:after="0" w:line="240" w:lineRule="auto"/>
        <w:rPr>
          <w:rFonts w:ascii="TimesNewRomanPSMT" w:hAnsi="TimesNewRomanPSMT" w:cs="TimesNewRomanPSMT"/>
          <w:sz w:val="20"/>
          <w:szCs w:val="20"/>
          <w:lang w:val="en-GB"/>
        </w:rPr>
      </w:pPr>
      <w:r w:rsidRPr="008F1526">
        <w:rPr>
          <w:rFonts w:ascii="TimesNewRomanPSMT" w:hAnsi="TimesNewRomanPSMT" w:cs="TimesNewRomanPSMT"/>
          <w:sz w:val="20"/>
          <w:szCs w:val="20"/>
          <w:lang w:val="en-GB"/>
        </w:rPr>
        <w:t xml:space="preserve">(4) </w:t>
      </w:r>
      <w:r w:rsidR="008F1526" w:rsidRPr="008F1526">
        <w:rPr>
          <w:rFonts w:ascii="TimesNewRomanPSMT" w:hAnsi="TimesNewRomanPSMT" w:cs="TimesNewRomanPSMT"/>
          <w:sz w:val="20"/>
          <w:szCs w:val="20"/>
          <w:lang w:val="en-GB"/>
        </w:rPr>
        <w:t>Indicate whether, in the meantime, the respective rehabilitation has occurred</w:t>
      </w:r>
      <w:r w:rsidRPr="008F1526">
        <w:rPr>
          <w:rFonts w:ascii="TimesNewRomanPSMT" w:hAnsi="TimesNewRomanPSMT" w:cs="TimesNewRomanPSMT"/>
          <w:sz w:val="20"/>
          <w:szCs w:val="20"/>
          <w:lang w:val="en-GB"/>
        </w:rPr>
        <w:t>.</w:t>
      </w:r>
    </w:p>
    <w:p w14:paraId="572464B1" w14:textId="0F40FDA8" w:rsidR="000145DE" w:rsidRPr="008F1526" w:rsidRDefault="000145DE" w:rsidP="000145DE">
      <w:pPr>
        <w:autoSpaceDE w:val="0"/>
        <w:autoSpaceDN w:val="0"/>
        <w:adjustRightInd w:val="0"/>
        <w:spacing w:after="0" w:line="240" w:lineRule="auto"/>
        <w:rPr>
          <w:rFonts w:ascii="TimesNewRomanPSMT" w:hAnsi="TimesNewRomanPSMT" w:cs="TimesNewRomanPSMT"/>
          <w:sz w:val="20"/>
          <w:szCs w:val="20"/>
          <w:lang w:val="en-GB"/>
        </w:rPr>
      </w:pPr>
      <w:r w:rsidRPr="008F1526">
        <w:rPr>
          <w:rFonts w:ascii="TimesNewRomanPSMT" w:hAnsi="TimesNewRomanPSMT" w:cs="TimesNewRomanPSMT"/>
          <w:sz w:val="20"/>
          <w:szCs w:val="20"/>
          <w:lang w:val="en-GB"/>
        </w:rPr>
        <w:t xml:space="preserve">(5) </w:t>
      </w:r>
      <w:r w:rsidR="008F1526" w:rsidRPr="008F1526">
        <w:rPr>
          <w:rFonts w:ascii="TimesNewRomanPSMT" w:hAnsi="TimesNewRomanPSMT" w:cs="TimesNewRomanPSMT"/>
          <w:sz w:val="20"/>
          <w:szCs w:val="20"/>
          <w:lang w:val="en-GB"/>
        </w:rPr>
        <w:t>Indicate whether, in the meantime, the respective rehabilitation has occurred</w:t>
      </w:r>
      <w:r w:rsidRPr="008F1526">
        <w:rPr>
          <w:rFonts w:ascii="TimesNewRomanPSMT" w:hAnsi="TimesNewRomanPSMT" w:cs="TimesNewRomanPSMT"/>
          <w:sz w:val="20"/>
          <w:szCs w:val="20"/>
          <w:lang w:val="en-GB"/>
        </w:rPr>
        <w:t>.</w:t>
      </w:r>
    </w:p>
    <w:p w14:paraId="2A37C72C" w14:textId="7355C1AA" w:rsidR="000145DE" w:rsidRPr="008F1526" w:rsidRDefault="000145DE" w:rsidP="000145DE">
      <w:pPr>
        <w:autoSpaceDE w:val="0"/>
        <w:autoSpaceDN w:val="0"/>
        <w:adjustRightInd w:val="0"/>
        <w:spacing w:after="0" w:line="240" w:lineRule="auto"/>
        <w:rPr>
          <w:rFonts w:ascii="TimesNewRomanPSMT" w:hAnsi="TimesNewRomanPSMT" w:cs="TimesNewRomanPSMT"/>
          <w:sz w:val="20"/>
          <w:szCs w:val="20"/>
          <w:lang w:val="en-GB"/>
        </w:rPr>
      </w:pPr>
      <w:r w:rsidRPr="008F1526">
        <w:rPr>
          <w:rFonts w:ascii="TimesNewRomanPSMT" w:hAnsi="TimesNewRomanPSMT" w:cs="TimesNewRomanPSMT"/>
          <w:sz w:val="20"/>
          <w:szCs w:val="20"/>
          <w:lang w:val="en-GB"/>
        </w:rPr>
        <w:t xml:space="preserve">(6) </w:t>
      </w:r>
      <w:r w:rsidR="008F1526" w:rsidRPr="008F1526">
        <w:rPr>
          <w:rFonts w:ascii="TimesNewRomanPSMT" w:hAnsi="TimesNewRomanPSMT" w:cs="TimesNewRomanPSMT"/>
          <w:sz w:val="20"/>
          <w:szCs w:val="20"/>
          <w:lang w:val="en-GB"/>
        </w:rPr>
        <w:t>Declare according to whether the competitor is a natural person or a legal person</w:t>
      </w:r>
      <w:r w:rsidRPr="008F1526">
        <w:rPr>
          <w:rFonts w:ascii="TimesNewRomanPSMT" w:hAnsi="TimesNewRomanPSMT" w:cs="TimesNewRomanPSMT"/>
          <w:sz w:val="20"/>
          <w:szCs w:val="20"/>
          <w:lang w:val="en-GB"/>
        </w:rPr>
        <w:t>.</w:t>
      </w:r>
    </w:p>
    <w:p w14:paraId="38E0B9E7" w14:textId="1F34015D" w:rsidR="000145DE" w:rsidRPr="008F1526" w:rsidRDefault="000145DE" w:rsidP="000145DE">
      <w:pPr>
        <w:autoSpaceDE w:val="0"/>
        <w:autoSpaceDN w:val="0"/>
        <w:adjustRightInd w:val="0"/>
        <w:spacing w:after="0" w:line="240" w:lineRule="auto"/>
        <w:rPr>
          <w:rFonts w:ascii="TimesNewRomanPSMT" w:hAnsi="TimesNewRomanPSMT" w:cs="TimesNewRomanPSMT"/>
          <w:sz w:val="20"/>
          <w:szCs w:val="20"/>
          <w:lang w:val="en-GB"/>
        </w:rPr>
      </w:pPr>
      <w:r w:rsidRPr="008F1526">
        <w:rPr>
          <w:rFonts w:ascii="TimesNewRomanPSMT" w:hAnsi="TimesNewRomanPSMT" w:cs="TimesNewRomanPSMT"/>
          <w:sz w:val="20"/>
          <w:szCs w:val="20"/>
          <w:lang w:val="en-GB"/>
        </w:rPr>
        <w:t xml:space="preserve">(7) </w:t>
      </w:r>
      <w:r w:rsidR="008F1526" w:rsidRPr="008F1526">
        <w:rPr>
          <w:rFonts w:ascii="TimesNewRomanPSMT" w:hAnsi="TimesNewRomanPSMT" w:cs="TimesNewRomanPSMT"/>
          <w:sz w:val="20"/>
          <w:szCs w:val="20"/>
          <w:lang w:val="en-GB"/>
        </w:rPr>
        <w:t>Indicate whether, in the meantime, the respective rehabilitation has occurred</w:t>
      </w:r>
      <w:r w:rsidRPr="008F1526">
        <w:rPr>
          <w:rFonts w:ascii="TimesNewRomanPSMT" w:hAnsi="TimesNewRomanPSMT" w:cs="TimesNewRomanPSMT"/>
          <w:sz w:val="20"/>
          <w:szCs w:val="20"/>
          <w:lang w:val="en-GB"/>
        </w:rPr>
        <w:t>.</w:t>
      </w:r>
    </w:p>
    <w:p w14:paraId="2048A15F" w14:textId="6D9ADC79" w:rsidR="000145DE" w:rsidRPr="008F1526" w:rsidRDefault="000145DE" w:rsidP="000145DE">
      <w:pPr>
        <w:autoSpaceDE w:val="0"/>
        <w:autoSpaceDN w:val="0"/>
        <w:adjustRightInd w:val="0"/>
        <w:spacing w:after="0" w:line="240" w:lineRule="auto"/>
        <w:rPr>
          <w:rFonts w:ascii="TimesNewRomanPSMT" w:hAnsi="TimesNewRomanPSMT" w:cs="TimesNewRomanPSMT"/>
          <w:sz w:val="20"/>
          <w:szCs w:val="20"/>
          <w:lang w:val="en-GB"/>
        </w:rPr>
      </w:pPr>
      <w:r w:rsidRPr="008F1526">
        <w:rPr>
          <w:rFonts w:ascii="TimesNewRomanPSMT" w:hAnsi="TimesNewRomanPSMT" w:cs="TimesNewRomanPSMT"/>
          <w:sz w:val="20"/>
          <w:szCs w:val="20"/>
          <w:lang w:val="en-GB"/>
        </w:rPr>
        <w:lastRenderedPageBreak/>
        <w:t xml:space="preserve">(8) </w:t>
      </w:r>
      <w:r w:rsidR="008F1526" w:rsidRPr="008F1526">
        <w:rPr>
          <w:rFonts w:ascii="TimesNewRomanPSMT" w:hAnsi="TimesNewRomanPSMT" w:cs="TimesNewRomanPSMT"/>
          <w:sz w:val="20"/>
          <w:szCs w:val="20"/>
          <w:lang w:val="en-GB"/>
        </w:rPr>
        <w:t>Indicate whether, in the meantime, the respective rehabilitation has occurred</w:t>
      </w:r>
      <w:r w:rsidRPr="008F1526">
        <w:rPr>
          <w:rFonts w:ascii="TimesNewRomanPSMT" w:hAnsi="TimesNewRomanPSMT" w:cs="TimesNewRomanPSMT"/>
          <w:sz w:val="20"/>
          <w:szCs w:val="20"/>
          <w:lang w:val="en-GB"/>
        </w:rPr>
        <w:t>.</w:t>
      </w:r>
    </w:p>
    <w:p w14:paraId="1D6373CF" w14:textId="402D7F53" w:rsidR="000145DE" w:rsidRPr="008F1526" w:rsidRDefault="000145DE" w:rsidP="000145DE">
      <w:pPr>
        <w:autoSpaceDE w:val="0"/>
        <w:autoSpaceDN w:val="0"/>
        <w:adjustRightInd w:val="0"/>
        <w:spacing w:after="0" w:line="240" w:lineRule="auto"/>
        <w:rPr>
          <w:rFonts w:ascii="TimesNewRomanPSMT" w:hAnsi="TimesNewRomanPSMT" w:cs="TimesNewRomanPSMT"/>
          <w:sz w:val="20"/>
          <w:szCs w:val="20"/>
          <w:lang w:val="en-GB"/>
        </w:rPr>
      </w:pPr>
      <w:r w:rsidRPr="008F1526">
        <w:rPr>
          <w:rFonts w:ascii="TimesNewRomanPSMT" w:hAnsi="TimesNewRomanPSMT" w:cs="TimesNewRomanPSMT"/>
          <w:sz w:val="20"/>
          <w:szCs w:val="20"/>
          <w:lang w:val="en-GB"/>
        </w:rPr>
        <w:t xml:space="preserve">(9) </w:t>
      </w:r>
      <w:r w:rsidR="008F1526" w:rsidRPr="008F1526">
        <w:rPr>
          <w:rFonts w:ascii="TimesNewRomanPSMT" w:hAnsi="TimesNewRomanPSMT" w:cs="TimesNewRomanPSMT"/>
          <w:sz w:val="20"/>
          <w:szCs w:val="20"/>
          <w:lang w:val="en-GB"/>
        </w:rPr>
        <w:t>Declare according to whether the competitor is a natural person or a legal person</w:t>
      </w:r>
      <w:r w:rsidRPr="008F1526">
        <w:rPr>
          <w:rFonts w:ascii="TimesNewRomanPSMT" w:hAnsi="TimesNewRomanPSMT" w:cs="TimesNewRomanPSMT"/>
          <w:sz w:val="20"/>
          <w:szCs w:val="20"/>
          <w:lang w:val="en-GB"/>
        </w:rPr>
        <w:t>.</w:t>
      </w:r>
    </w:p>
    <w:p w14:paraId="0B5E8BD1" w14:textId="01586BBB" w:rsidR="000145DE" w:rsidRPr="008F1526" w:rsidRDefault="000145DE" w:rsidP="000145DE">
      <w:pPr>
        <w:autoSpaceDE w:val="0"/>
        <w:autoSpaceDN w:val="0"/>
        <w:adjustRightInd w:val="0"/>
        <w:spacing w:after="0" w:line="240" w:lineRule="auto"/>
        <w:rPr>
          <w:rFonts w:ascii="TimesNewRomanPSMT" w:hAnsi="TimesNewRomanPSMT" w:cs="TimesNewRomanPSMT"/>
          <w:sz w:val="20"/>
          <w:szCs w:val="20"/>
          <w:lang w:val="en-GB"/>
        </w:rPr>
      </w:pPr>
      <w:r w:rsidRPr="008F1526">
        <w:rPr>
          <w:rFonts w:ascii="TimesNewRomanPSMT" w:hAnsi="TimesNewRomanPSMT" w:cs="TimesNewRomanPSMT"/>
          <w:sz w:val="20"/>
          <w:szCs w:val="20"/>
          <w:lang w:val="en-GB"/>
        </w:rPr>
        <w:t xml:space="preserve">(10) </w:t>
      </w:r>
      <w:r w:rsidR="008F1526" w:rsidRPr="008F1526">
        <w:rPr>
          <w:rFonts w:ascii="TimesNewRomanPSMT" w:hAnsi="TimesNewRomanPSMT" w:cs="TimesNewRomanPSMT"/>
          <w:sz w:val="20"/>
          <w:szCs w:val="20"/>
          <w:lang w:val="en-GB"/>
        </w:rPr>
        <w:t>Declare as appropriate</w:t>
      </w:r>
      <w:r w:rsidRPr="008F1526">
        <w:rPr>
          <w:rFonts w:ascii="TimesNewRomanPSMT" w:hAnsi="TimesNewRomanPSMT" w:cs="TimesNewRomanPSMT"/>
          <w:sz w:val="20"/>
          <w:szCs w:val="20"/>
          <w:lang w:val="en-GB"/>
        </w:rPr>
        <w:t>.</w:t>
      </w:r>
    </w:p>
    <w:p w14:paraId="45268C92" w14:textId="5B8E00E3" w:rsidR="000145DE" w:rsidRPr="008F1526" w:rsidRDefault="000145DE" w:rsidP="000145DE">
      <w:pPr>
        <w:autoSpaceDE w:val="0"/>
        <w:autoSpaceDN w:val="0"/>
        <w:adjustRightInd w:val="0"/>
        <w:spacing w:after="0" w:line="240" w:lineRule="auto"/>
        <w:rPr>
          <w:rFonts w:ascii="TimesNewRomanPSMT" w:hAnsi="TimesNewRomanPSMT" w:cs="TimesNewRomanPSMT"/>
          <w:sz w:val="20"/>
          <w:szCs w:val="20"/>
          <w:lang w:val="en-GB"/>
        </w:rPr>
      </w:pPr>
      <w:r w:rsidRPr="008F1526">
        <w:rPr>
          <w:rFonts w:ascii="TimesNewRomanPSMT" w:hAnsi="TimesNewRomanPSMT" w:cs="TimesNewRomanPSMT"/>
          <w:sz w:val="20"/>
          <w:szCs w:val="20"/>
          <w:lang w:val="en-GB"/>
        </w:rPr>
        <w:t xml:space="preserve">(11) </w:t>
      </w:r>
      <w:r w:rsidR="008F1526" w:rsidRPr="008F1526">
        <w:rPr>
          <w:rFonts w:ascii="TimesNewRomanPSMT" w:hAnsi="TimesNewRomanPSMT" w:cs="TimesNewRomanPSMT"/>
          <w:sz w:val="20"/>
          <w:szCs w:val="20"/>
          <w:lang w:val="en-GB"/>
        </w:rPr>
        <w:t>Declare as appropriate</w:t>
      </w:r>
      <w:r w:rsidRPr="008F1526">
        <w:rPr>
          <w:rFonts w:ascii="TimesNewRomanPSMT" w:hAnsi="TimesNewRomanPSMT" w:cs="TimesNewRomanPSMT"/>
          <w:sz w:val="20"/>
          <w:szCs w:val="20"/>
          <w:lang w:val="en-GB"/>
        </w:rPr>
        <w:t>.</w:t>
      </w:r>
    </w:p>
    <w:p w14:paraId="72EB86FE" w14:textId="03CB47E2" w:rsidR="000145DE" w:rsidRPr="008F1526" w:rsidRDefault="000145DE" w:rsidP="000145DE">
      <w:pPr>
        <w:autoSpaceDE w:val="0"/>
        <w:autoSpaceDN w:val="0"/>
        <w:adjustRightInd w:val="0"/>
        <w:spacing w:after="0" w:line="240" w:lineRule="auto"/>
        <w:rPr>
          <w:rFonts w:ascii="TimesNewRomanPSMT" w:hAnsi="TimesNewRomanPSMT" w:cs="TimesNewRomanPSMT"/>
          <w:sz w:val="20"/>
          <w:szCs w:val="20"/>
          <w:lang w:val="en-GB"/>
        </w:rPr>
      </w:pPr>
      <w:r w:rsidRPr="008F1526">
        <w:rPr>
          <w:rFonts w:ascii="TimesNewRomanPSMT" w:hAnsi="TimesNewRomanPSMT" w:cs="TimesNewRomanPSMT"/>
          <w:sz w:val="20"/>
          <w:szCs w:val="20"/>
          <w:lang w:val="en-GB"/>
        </w:rPr>
        <w:t xml:space="preserve">(12) </w:t>
      </w:r>
      <w:r w:rsidR="008F1526" w:rsidRPr="008F1526">
        <w:rPr>
          <w:rFonts w:ascii="TimesNewRomanPSMT" w:hAnsi="TimesNewRomanPSMT" w:cs="TimesNewRomanPSMT"/>
          <w:sz w:val="20"/>
          <w:szCs w:val="20"/>
          <w:lang w:val="en-GB"/>
        </w:rPr>
        <w:t>Indicate whether, in the meantime, the period of disability set out in the judgment</w:t>
      </w:r>
      <w:r w:rsidR="008F1526">
        <w:rPr>
          <w:rFonts w:ascii="TimesNewRomanPSMT" w:hAnsi="TimesNewRomanPSMT" w:cs="TimesNewRomanPSMT"/>
          <w:sz w:val="20"/>
          <w:szCs w:val="20"/>
          <w:lang w:val="en-GB"/>
        </w:rPr>
        <w:t xml:space="preserve"> has terminated</w:t>
      </w:r>
      <w:r w:rsidRPr="008F1526">
        <w:rPr>
          <w:rFonts w:ascii="TimesNewRomanPSMT" w:hAnsi="TimesNewRomanPSMT" w:cs="TimesNewRomanPSMT"/>
          <w:sz w:val="20"/>
          <w:szCs w:val="20"/>
          <w:lang w:val="en-GB"/>
        </w:rPr>
        <w:t>.</w:t>
      </w:r>
    </w:p>
    <w:p w14:paraId="50A6A2D4" w14:textId="4267B78B" w:rsidR="000145DE" w:rsidRPr="008F1526" w:rsidRDefault="000145DE" w:rsidP="000145DE">
      <w:pPr>
        <w:autoSpaceDE w:val="0"/>
        <w:autoSpaceDN w:val="0"/>
        <w:adjustRightInd w:val="0"/>
        <w:spacing w:after="0" w:line="240" w:lineRule="auto"/>
        <w:rPr>
          <w:rFonts w:ascii="TimesNewRomanPSMT" w:hAnsi="TimesNewRomanPSMT" w:cs="TimesNewRomanPSMT"/>
          <w:sz w:val="20"/>
          <w:szCs w:val="20"/>
          <w:lang w:val="en-GB"/>
        </w:rPr>
      </w:pPr>
      <w:r w:rsidRPr="008F1526">
        <w:rPr>
          <w:rFonts w:ascii="TimesNewRomanPSMT" w:hAnsi="TimesNewRomanPSMT" w:cs="TimesNewRomanPSMT"/>
          <w:sz w:val="20"/>
          <w:szCs w:val="20"/>
          <w:lang w:val="en-GB"/>
        </w:rPr>
        <w:t xml:space="preserve">(13) </w:t>
      </w:r>
      <w:r w:rsidR="008F1526" w:rsidRPr="008F1526">
        <w:rPr>
          <w:rFonts w:ascii="TimesNewRomanPSMT" w:hAnsi="TimesNewRomanPSMT" w:cs="TimesNewRomanPSMT"/>
          <w:sz w:val="20"/>
          <w:szCs w:val="20"/>
          <w:lang w:val="en-GB"/>
        </w:rPr>
        <w:t>Indicate whether, in the meantime, the period of disability set out in the judgment</w:t>
      </w:r>
      <w:r w:rsidR="008F1526">
        <w:rPr>
          <w:rFonts w:ascii="TimesNewRomanPSMT" w:hAnsi="TimesNewRomanPSMT" w:cs="TimesNewRomanPSMT"/>
          <w:sz w:val="20"/>
          <w:szCs w:val="20"/>
          <w:lang w:val="en-GB"/>
        </w:rPr>
        <w:t xml:space="preserve"> has terminated</w:t>
      </w:r>
      <w:r w:rsidRPr="008F1526">
        <w:rPr>
          <w:rFonts w:ascii="TimesNewRomanPSMT" w:hAnsi="TimesNewRomanPSMT" w:cs="TimesNewRomanPSMT"/>
          <w:sz w:val="20"/>
          <w:szCs w:val="20"/>
          <w:lang w:val="en-GB"/>
        </w:rPr>
        <w:t>.</w:t>
      </w:r>
    </w:p>
    <w:p w14:paraId="23C16FDE" w14:textId="0D87A96C" w:rsidR="000145DE" w:rsidRPr="005C344C" w:rsidRDefault="000145DE" w:rsidP="000145DE">
      <w:pPr>
        <w:autoSpaceDE w:val="0"/>
        <w:autoSpaceDN w:val="0"/>
        <w:adjustRightInd w:val="0"/>
        <w:spacing w:after="0" w:line="240" w:lineRule="auto"/>
        <w:rPr>
          <w:rFonts w:ascii="TimesNewRomanPSMT" w:hAnsi="TimesNewRomanPSMT" w:cs="TimesNewRomanPSMT"/>
          <w:sz w:val="20"/>
          <w:szCs w:val="20"/>
          <w:lang w:val="en-GB"/>
        </w:rPr>
      </w:pPr>
      <w:r w:rsidRPr="005C344C">
        <w:rPr>
          <w:rFonts w:ascii="TimesNewRomanPSMT" w:hAnsi="TimesNewRomanPSMT" w:cs="TimesNewRomanPSMT"/>
          <w:sz w:val="20"/>
          <w:szCs w:val="20"/>
          <w:lang w:val="en-GB"/>
        </w:rPr>
        <w:t xml:space="preserve">(14) </w:t>
      </w:r>
      <w:r w:rsidR="005C344C" w:rsidRPr="008F1526">
        <w:rPr>
          <w:rFonts w:ascii="TimesNewRomanPSMT" w:hAnsi="TimesNewRomanPSMT" w:cs="TimesNewRomanPSMT"/>
          <w:sz w:val="20"/>
          <w:szCs w:val="20"/>
          <w:lang w:val="en-GB"/>
        </w:rPr>
        <w:t>Declare as appropriate</w:t>
      </w:r>
      <w:r w:rsidRPr="005C344C">
        <w:rPr>
          <w:rFonts w:ascii="TimesNewRomanPSMT" w:hAnsi="TimesNewRomanPSMT" w:cs="TimesNewRomanPSMT"/>
          <w:sz w:val="20"/>
          <w:szCs w:val="20"/>
          <w:lang w:val="en-GB"/>
        </w:rPr>
        <w:t>.</w:t>
      </w:r>
    </w:p>
    <w:p w14:paraId="4EED4AC0" w14:textId="2BC93ABA" w:rsidR="000145DE" w:rsidRPr="005C344C" w:rsidRDefault="000145DE" w:rsidP="000145DE">
      <w:pPr>
        <w:autoSpaceDE w:val="0"/>
        <w:autoSpaceDN w:val="0"/>
        <w:adjustRightInd w:val="0"/>
        <w:spacing w:after="0" w:line="240" w:lineRule="auto"/>
        <w:rPr>
          <w:rFonts w:ascii="TimesNewRomanPSMT" w:hAnsi="TimesNewRomanPSMT" w:cs="TimesNewRomanPSMT"/>
          <w:sz w:val="20"/>
          <w:szCs w:val="20"/>
          <w:lang w:val="en-GB"/>
        </w:rPr>
      </w:pPr>
      <w:r w:rsidRPr="005C344C">
        <w:rPr>
          <w:rFonts w:ascii="TimesNewRomanPSMT" w:hAnsi="TimesNewRomanPSMT" w:cs="TimesNewRomanPSMT"/>
          <w:sz w:val="20"/>
          <w:szCs w:val="20"/>
          <w:lang w:val="en-GB"/>
        </w:rPr>
        <w:t xml:space="preserve">(15) </w:t>
      </w:r>
      <w:r w:rsidR="005C344C" w:rsidRPr="008F1526">
        <w:rPr>
          <w:rFonts w:ascii="TimesNewRomanPSMT" w:hAnsi="TimesNewRomanPSMT" w:cs="TimesNewRomanPSMT"/>
          <w:sz w:val="20"/>
          <w:szCs w:val="20"/>
          <w:lang w:val="en-GB"/>
        </w:rPr>
        <w:t>Indicate whether, in the meantime, the respective rehabilitation has occurred</w:t>
      </w:r>
      <w:r w:rsidRPr="005C344C">
        <w:rPr>
          <w:rFonts w:ascii="TimesNewRomanPSMT" w:hAnsi="TimesNewRomanPSMT" w:cs="TimesNewRomanPSMT"/>
          <w:sz w:val="20"/>
          <w:szCs w:val="20"/>
          <w:lang w:val="en-GB"/>
        </w:rPr>
        <w:t>.</w:t>
      </w:r>
    </w:p>
    <w:p w14:paraId="00597CF3" w14:textId="3B4DEB65" w:rsidR="000145DE" w:rsidRPr="005C344C" w:rsidRDefault="000145DE" w:rsidP="000145DE">
      <w:pPr>
        <w:autoSpaceDE w:val="0"/>
        <w:autoSpaceDN w:val="0"/>
        <w:adjustRightInd w:val="0"/>
        <w:spacing w:after="0" w:line="240" w:lineRule="auto"/>
        <w:rPr>
          <w:rFonts w:ascii="TimesNewRomanPSMT" w:hAnsi="TimesNewRomanPSMT" w:cs="TimesNewRomanPSMT"/>
          <w:sz w:val="20"/>
          <w:szCs w:val="20"/>
          <w:lang w:val="en-GB"/>
        </w:rPr>
      </w:pPr>
      <w:r w:rsidRPr="005C344C">
        <w:rPr>
          <w:rFonts w:ascii="TimesNewRomanPSMT" w:hAnsi="TimesNewRomanPSMT" w:cs="TimesNewRomanPSMT"/>
          <w:sz w:val="20"/>
          <w:szCs w:val="20"/>
          <w:lang w:val="en-GB"/>
        </w:rPr>
        <w:t xml:space="preserve">(16) </w:t>
      </w:r>
      <w:r w:rsidR="005C344C" w:rsidRPr="008F1526">
        <w:rPr>
          <w:rFonts w:ascii="TimesNewRomanPSMT" w:hAnsi="TimesNewRomanPSMT" w:cs="TimesNewRomanPSMT"/>
          <w:sz w:val="20"/>
          <w:szCs w:val="20"/>
          <w:lang w:val="en-GB"/>
        </w:rPr>
        <w:t>Indicate whether, in the meantime, the respective rehabilitation has occurred</w:t>
      </w:r>
      <w:r w:rsidRPr="005C344C">
        <w:rPr>
          <w:rFonts w:ascii="TimesNewRomanPSMT" w:hAnsi="TimesNewRomanPSMT" w:cs="TimesNewRomanPSMT"/>
          <w:sz w:val="20"/>
          <w:szCs w:val="20"/>
          <w:lang w:val="en-GB"/>
        </w:rPr>
        <w:t>.</w:t>
      </w:r>
    </w:p>
    <w:p w14:paraId="041B178D" w14:textId="1CC2412F" w:rsidR="000145DE" w:rsidRPr="005C344C" w:rsidRDefault="000145DE" w:rsidP="000145DE">
      <w:pPr>
        <w:autoSpaceDE w:val="0"/>
        <w:autoSpaceDN w:val="0"/>
        <w:adjustRightInd w:val="0"/>
        <w:spacing w:after="0" w:line="240" w:lineRule="auto"/>
        <w:rPr>
          <w:rFonts w:ascii="TimesNewRomanPSMT" w:hAnsi="TimesNewRomanPSMT" w:cs="TimesNewRomanPSMT"/>
          <w:sz w:val="20"/>
          <w:szCs w:val="20"/>
          <w:lang w:val="en-GB"/>
        </w:rPr>
      </w:pPr>
      <w:r w:rsidRPr="005C344C">
        <w:rPr>
          <w:rFonts w:ascii="TimesNewRomanPSMT" w:hAnsi="TimesNewRomanPSMT" w:cs="TimesNewRomanPSMT"/>
          <w:sz w:val="20"/>
          <w:szCs w:val="20"/>
          <w:lang w:val="en-GB"/>
        </w:rPr>
        <w:t xml:space="preserve">(17) </w:t>
      </w:r>
      <w:r w:rsidR="005C344C" w:rsidRPr="008F1526">
        <w:rPr>
          <w:rFonts w:ascii="TimesNewRomanPSMT" w:hAnsi="TimesNewRomanPSMT" w:cs="TimesNewRomanPSMT"/>
          <w:sz w:val="20"/>
          <w:szCs w:val="20"/>
          <w:lang w:val="en-GB"/>
        </w:rPr>
        <w:t>Declare according to whether the competitor is a natural person or a legal person</w:t>
      </w:r>
      <w:r w:rsidRPr="005C344C">
        <w:rPr>
          <w:rFonts w:ascii="TimesNewRomanPSMT" w:hAnsi="TimesNewRomanPSMT" w:cs="TimesNewRomanPSMT"/>
          <w:sz w:val="20"/>
          <w:szCs w:val="20"/>
          <w:lang w:val="en-GB"/>
        </w:rPr>
        <w:t>.</w:t>
      </w:r>
    </w:p>
    <w:sectPr w:rsidR="000145DE" w:rsidRPr="005C344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3434B" w14:textId="77777777" w:rsidR="000D2046" w:rsidRDefault="000D2046" w:rsidP="002F12AB">
      <w:pPr>
        <w:spacing w:after="0" w:line="240" w:lineRule="auto"/>
      </w:pPr>
      <w:r>
        <w:separator/>
      </w:r>
    </w:p>
  </w:endnote>
  <w:endnote w:type="continuationSeparator" w:id="0">
    <w:p w14:paraId="7AB502FE" w14:textId="77777777" w:rsidR="000D2046" w:rsidRDefault="000D2046" w:rsidP="002F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D3CE4" w14:textId="77777777" w:rsidR="000D2046" w:rsidRDefault="000D2046" w:rsidP="002F12AB">
      <w:pPr>
        <w:spacing w:after="0" w:line="240" w:lineRule="auto"/>
      </w:pPr>
      <w:r>
        <w:separator/>
      </w:r>
    </w:p>
  </w:footnote>
  <w:footnote w:type="continuationSeparator" w:id="0">
    <w:p w14:paraId="559F441F" w14:textId="77777777" w:rsidR="000D2046" w:rsidRDefault="000D2046" w:rsidP="002F1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B92EF" w14:textId="0C82A604" w:rsidR="002F12AB" w:rsidRDefault="002F12AB">
    <w:pPr>
      <w:pStyle w:val="Header"/>
      <w:rPr>
        <w:noProof/>
        <w:lang w:eastAsia="pt-PT"/>
      </w:rPr>
    </w:pPr>
    <w:r w:rsidRPr="00F6234E">
      <w:rPr>
        <w:noProof/>
        <w:lang w:eastAsia="pt-PT"/>
      </w:rPr>
      <w:drawing>
        <wp:inline distT="0" distB="0" distL="0" distR="0" wp14:anchorId="39C0FA25" wp14:editId="3B492752">
          <wp:extent cx="1054800" cy="741600"/>
          <wp:effectExtent l="0" t="0" r="0" b="1905"/>
          <wp:docPr id="25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pic:cNvPicPr>
                    <a:picLocks noChangeAspect="1"/>
                  </pic:cNvPicPr>
                </pic:nvPicPr>
                <pic:blipFill>
                  <a:blip r:embed="rId1"/>
                  <a:stretch>
                    <a:fillRect/>
                  </a:stretch>
                </pic:blipFill>
                <pic:spPr>
                  <a:xfrm>
                    <a:off x="0" y="0"/>
                    <a:ext cx="1054800" cy="741600"/>
                  </a:xfrm>
                  <a:prstGeom prst="rect">
                    <a:avLst/>
                  </a:prstGeom>
                </pic:spPr>
              </pic:pic>
            </a:graphicData>
          </a:graphic>
        </wp:inline>
      </w:drawing>
    </w:r>
    <w:r>
      <w:rPr>
        <w:noProof/>
        <w:lang w:eastAsia="pt-PT"/>
      </w:rPr>
      <w:t xml:space="preserve">                                                                                  </w:t>
    </w:r>
    <w:r>
      <w:rPr>
        <w:noProof/>
        <w:lang w:eastAsia="pt-PT"/>
      </w:rPr>
      <w:drawing>
        <wp:inline distT="0" distB="0" distL="0" distR="0" wp14:anchorId="725E7AF1" wp14:editId="0AC33930">
          <wp:extent cx="1733550" cy="866775"/>
          <wp:effectExtent l="0" t="0" r="0" b="9525"/>
          <wp:docPr id="1" name="Imagem 1" descr="Digital_PT_4C_V_FC_AmbienteAC_250x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_PT_4C_V_FC_AmbienteAC_250x1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3550" cy="866775"/>
                  </a:xfrm>
                  <a:prstGeom prst="rect">
                    <a:avLst/>
                  </a:prstGeom>
                  <a:noFill/>
                  <a:ln>
                    <a:noFill/>
                  </a:ln>
                </pic:spPr>
              </pic:pic>
            </a:graphicData>
          </a:graphic>
        </wp:inline>
      </w:drawing>
    </w:r>
  </w:p>
  <w:p w14:paraId="0B2798FC" w14:textId="2369AD69" w:rsidR="002F12AB" w:rsidRDefault="002F12AB">
    <w:pPr>
      <w:pStyle w:val="Header"/>
      <w:rPr>
        <w:noProof/>
        <w:lang w:eastAsia="pt-PT"/>
      </w:rPr>
    </w:pPr>
  </w:p>
  <w:p w14:paraId="282E5FC6" w14:textId="77777777" w:rsidR="002F12AB" w:rsidRDefault="002F1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B60EA"/>
    <w:multiLevelType w:val="hybridMultilevel"/>
    <w:tmpl w:val="E74A9C6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140789A"/>
    <w:multiLevelType w:val="hybridMultilevel"/>
    <w:tmpl w:val="7836250A"/>
    <w:lvl w:ilvl="0" w:tplc="08160013">
      <w:start w:val="1"/>
      <w:numFmt w:val="upperRoman"/>
      <w:lvlText w:val="%1."/>
      <w:lvlJc w:val="right"/>
      <w:pPr>
        <w:ind w:left="1428" w:hanging="360"/>
      </w:pPr>
      <w:rPr>
        <w:rFonts w:hint="default"/>
      </w:rPr>
    </w:lvl>
    <w:lvl w:ilvl="1" w:tplc="08160019" w:tentative="1">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2" w15:restartNumberingAfterBreak="0">
    <w:nsid w:val="42491B59"/>
    <w:multiLevelType w:val="hybridMultilevel"/>
    <w:tmpl w:val="D48A2F88"/>
    <w:lvl w:ilvl="0" w:tplc="43DCC086">
      <w:start w:val="61"/>
      <w:numFmt w:val="lowerLetter"/>
      <w:lvlText w:val="%1)"/>
      <w:lvlJc w:val="left"/>
      <w:pPr>
        <w:ind w:left="106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6EFC14F3"/>
    <w:multiLevelType w:val="hybridMultilevel"/>
    <w:tmpl w:val="EA9A9F80"/>
    <w:lvl w:ilvl="0" w:tplc="C6A8A218">
      <w:start w:val="35"/>
      <w:numFmt w:val="lowerLetter"/>
      <w:lvlText w:val="%1)"/>
      <w:lvlJc w:val="left"/>
      <w:pPr>
        <w:ind w:left="1068"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7CE11BCE"/>
    <w:multiLevelType w:val="hybridMultilevel"/>
    <w:tmpl w:val="E74A9C6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DE"/>
    <w:rsid w:val="000145DE"/>
    <w:rsid w:val="000D2046"/>
    <w:rsid w:val="00124C6F"/>
    <w:rsid w:val="001B4CF4"/>
    <w:rsid w:val="002479B4"/>
    <w:rsid w:val="002A58E5"/>
    <w:rsid w:val="002F12AB"/>
    <w:rsid w:val="003471D1"/>
    <w:rsid w:val="00466F8C"/>
    <w:rsid w:val="004C7FD4"/>
    <w:rsid w:val="00552E4B"/>
    <w:rsid w:val="005C344C"/>
    <w:rsid w:val="008F1526"/>
    <w:rsid w:val="00903D1B"/>
    <w:rsid w:val="00A2379D"/>
    <w:rsid w:val="00A46F23"/>
    <w:rsid w:val="00AF4102"/>
    <w:rsid w:val="00B20194"/>
    <w:rsid w:val="00B80C78"/>
    <w:rsid w:val="00BB0BA3"/>
    <w:rsid w:val="00C11EA2"/>
    <w:rsid w:val="00C8059D"/>
    <w:rsid w:val="00DD7AD5"/>
    <w:rsid w:val="00E27C6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39DC"/>
  <w15:chartTrackingRefBased/>
  <w15:docId w15:val="{7E5ED27E-6D3D-4FFE-95FA-F3D6259D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45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5DE"/>
    <w:pPr>
      <w:ind w:left="720"/>
      <w:contextualSpacing/>
    </w:pPr>
  </w:style>
  <w:style w:type="character" w:styleId="Hyperlink">
    <w:name w:val="Hyperlink"/>
    <w:basedOn w:val="DefaultParagraphFont"/>
    <w:uiPriority w:val="99"/>
    <w:unhideWhenUsed/>
    <w:rsid w:val="00A2379D"/>
    <w:rPr>
      <w:color w:val="0563C1" w:themeColor="hyperlink"/>
      <w:u w:val="single"/>
    </w:rPr>
  </w:style>
  <w:style w:type="character" w:styleId="CommentReference">
    <w:name w:val="annotation reference"/>
    <w:basedOn w:val="DefaultParagraphFont"/>
    <w:uiPriority w:val="99"/>
    <w:semiHidden/>
    <w:unhideWhenUsed/>
    <w:rsid w:val="00552E4B"/>
    <w:rPr>
      <w:sz w:val="16"/>
      <w:szCs w:val="16"/>
    </w:rPr>
  </w:style>
  <w:style w:type="paragraph" w:styleId="CommentText">
    <w:name w:val="annotation text"/>
    <w:basedOn w:val="Normal"/>
    <w:link w:val="CommentTextChar"/>
    <w:uiPriority w:val="99"/>
    <w:semiHidden/>
    <w:unhideWhenUsed/>
    <w:rsid w:val="00552E4B"/>
    <w:pPr>
      <w:spacing w:line="240" w:lineRule="auto"/>
    </w:pPr>
    <w:rPr>
      <w:sz w:val="20"/>
      <w:szCs w:val="20"/>
    </w:rPr>
  </w:style>
  <w:style w:type="character" w:customStyle="1" w:styleId="CommentTextChar">
    <w:name w:val="Comment Text Char"/>
    <w:basedOn w:val="DefaultParagraphFont"/>
    <w:link w:val="CommentText"/>
    <w:uiPriority w:val="99"/>
    <w:semiHidden/>
    <w:rsid w:val="00552E4B"/>
    <w:rPr>
      <w:sz w:val="20"/>
      <w:szCs w:val="20"/>
    </w:rPr>
  </w:style>
  <w:style w:type="paragraph" w:styleId="CommentSubject">
    <w:name w:val="annotation subject"/>
    <w:basedOn w:val="CommentText"/>
    <w:next w:val="CommentText"/>
    <w:link w:val="CommentSubjectChar"/>
    <w:uiPriority w:val="99"/>
    <w:semiHidden/>
    <w:unhideWhenUsed/>
    <w:rsid w:val="00552E4B"/>
    <w:rPr>
      <w:b/>
      <w:bCs/>
    </w:rPr>
  </w:style>
  <w:style w:type="character" w:customStyle="1" w:styleId="CommentSubjectChar">
    <w:name w:val="Comment Subject Char"/>
    <w:basedOn w:val="CommentTextChar"/>
    <w:link w:val="CommentSubject"/>
    <w:uiPriority w:val="99"/>
    <w:semiHidden/>
    <w:rsid w:val="00552E4B"/>
    <w:rPr>
      <w:b/>
      <w:bCs/>
      <w:sz w:val="20"/>
      <w:szCs w:val="20"/>
    </w:rPr>
  </w:style>
  <w:style w:type="paragraph" w:styleId="BalloonText">
    <w:name w:val="Balloon Text"/>
    <w:basedOn w:val="Normal"/>
    <w:link w:val="BalloonTextChar"/>
    <w:uiPriority w:val="99"/>
    <w:semiHidden/>
    <w:unhideWhenUsed/>
    <w:rsid w:val="00552E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E4B"/>
    <w:rPr>
      <w:rFonts w:ascii="Segoe UI" w:hAnsi="Segoe UI" w:cs="Segoe UI"/>
      <w:sz w:val="18"/>
      <w:szCs w:val="18"/>
    </w:rPr>
  </w:style>
  <w:style w:type="character" w:styleId="FollowedHyperlink">
    <w:name w:val="FollowedHyperlink"/>
    <w:basedOn w:val="DefaultParagraphFont"/>
    <w:uiPriority w:val="99"/>
    <w:semiHidden/>
    <w:unhideWhenUsed/>
    <w:rsid w:val="00B20194"/>
    <w:rPr>
      <w:color w:val="954F72" w:themeColor="followedHyperlink"/>
      <w:u w:val="single"/>
    </w:rPr>
  </w:style>
  <w:style w:type="paragraph" w:styleId="Header">
    <w:name w:val="header"/>
    <w:basedOn w:val="Normal"/>
    <w:link w:val="HeaderChar"/>
    <w:uiPriority w:val="99"/>
    <w:unhideWhenUsed/>
    <w:rsid w:val="002F12AB"/>
    <w:pPr>
      <w:tabs>
        <w:tab w:val="center" w:pos="4252"/>
        <w:tab w:val="right" w:pos="8504"/>
      </w:tabs>
      <w:spacing w:after="0" w:line="240" w:lineRule="auto"/>
    </w:pPr>
  </w:style>
  <w:style w:type="character" w:customStyle="1" w:styleId="HeaderChar">
    <w:name w:val="Header Char"/>
    <w:basedOn w:val="DefaultParagraphFont"/>
    <w:link w:val="Header"/>
    <w:uiPriority w:val="99"/>
    <w:rsid w:val="002F12AB"/>
  </w:style>
  <w:style w:type="paragraph" w:styleId="Footer">
    <w:name w:val="footer"/>
    <w:basedOn w:val="Normal"/>
    <w:link w:val="FooterChar"/>
    <w:uiPriority w:val="99"/>
    <w:unhideWhenUsed/>
    <w:rsid w:val="002F12AB"/>
    <w:pPr>
      <w:tabs>
        <w:tab w:val="center" w:pos="4252"/>
        <w:tab w:val="right" w:pos="8504"/>
      </w:tabs>
      <w:spacing w:after="0" w:line="240" w:lineRule="auto"/>
    </w:pPr>
  </w:style>
  <w:style w:type="character" w:customStyle="1" w:styleId="FooterChar">
    <w:name w:val="Footer Char"/>
    <w:basedOn w:val="DefaultParagraphFont"/>
    <w:link w:val="Footer"/>
    <w:uiPriority w:val="99"/>
    <w:rsid w:val="002F1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eagrants.gov.pt/en/programmes/environment/cal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4271</Characters>
  <Application>Microsoft Office Word</Application>
  <DocSecurity>0</DocSecurity>
  <Lines>35</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Gomes</dc:creator>
  <cp:keywords/>
  <dc:description/>
  <cp:lastModifiedBy>Pedro Gomes</cp:lastModifiedBy>
  <cp:revision>2</cp:revision>
  <dcterms:created xsi:type="dcterms:W3CDTF">2020-06-24T13:47:00Z</dcterms:created>
  <dcterms:modified xsi:type="dcterms:W3CDTF">2020-06-24T13:47:00Z</dcterms:modified>
</cp:coreProperties>
</file>