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62CBE583" w14:textId="7E051783" w:rsidR="00574AB8" w:rsidRDefault="00574AB8" w:rsidP="00574AB8">
      <w:pPr>
        <w:jc w:val="center"/>
        <w:rPr>
          <w:b/>
          <w:noProof/>
          <w:lang w:val="pt-PT"/>
        </w:rPr>
      </w:pPr>
    </w:p>
    <w:p w14:paraId="246404E3" w14:textId="2C1C3B87" w:rsidR="00B17CE7" w:rsidRDefault="00B17CE7" w:rsidP="00574AB8">
      <w:pPr>
        <w:jc w:val="center"/>
        <w:rPr>
          <w:b/>
          <w:noProof/>
          <w:lang w:val="pt-PT"/>
        </w:rPr>
      </w:pPr>
    </w:p>
    <w:p w14:paraId="52247352" w14:textId="5B69035A" w:rsidR="00B17CE7" w:rsidRDefault="00B17CE7" w:rsidP="00574AB8">
      <w:pPr>
        <w:jc w:val="center"/>
        <w:rPr>
          <w:b/>
          <w:noProof/>
          <w:lang w:val="pt-PT"/>
        </w:rPr>
      </w:pPr>
    </w:p>
    <w:p w14:paraId="66B2897B" w14:textId="77777777" w:rsidR="00B17CE7" w:rsidRDefault="00B17CE7" w:rsidP="00574AB8">
      <w:pPr>
        <w:jc w:val="center"/>
        <w:rPr>
          <w:b/>
          <w:noProof/>
          <w:lang w:val="pt-PT"/>
        </w:rPr>
      </w:pPr>
    </w:p>
    <w:p w14:paraId="4330B2DF" w14:textId="77777777" w:rsidR="00574AB8" w:rsidRPr="009A4BDB" w:rsidRDefault="00574AB8" w:rsidP="00574AB8">
      <w:pPr>
        <w:pStyle w:val="Ttulo5"/>
        <w:jc w:val="center"/>
        <w:rPr>
          <w:noProof/>
          <w:lang w:val="pt-PT"/>
        </w:rPr>
      </w:pPr>
      <w:r w:rsidRPr="009A4BDB">
        <w:rPr>
          <w:noProof/>
          <w:lang w:val="pt-PT"/>
        </w:rPr>
        <w:t>DECLARAÇÃO</w:t>
      </w:r>
    </w:p>
    <w:p w14:paraId="631E8D73" w14:textId="77777777" w:rsidR="008D1337" w:rsidRDefault="008D1337" w:rsidP="008D1337">
      <w:pPr>
        <w:rPr>
          <w:noProof/>
          <w:lang w:val="pt-PT"/>
        </w:rPr>
      </w:pPr>
    </w:p>
    <w:p w14:paraId="38E7F6F8" w14:textId="77777777" w:rsidR="00B17CE7" w:rsidRPr="00B17CE7" w:rsidRDefault="00B17CE7" w:rsidP="00B17CE7">
      <w:pPr>
        <w:rPr>
          <w:noProof/>
          <w:lang w:val="pt-PT"/>
        </w:rPr>
      </w:pPr>
      <w:r w:rsidRPr="00B17CE7">
        <w:rPr>
          <w:noProof/>
          <w:lang w:val="pt-PT"/>
        </w:rPr>
        <w:t xml:space="preserve">Para os devidos efeitos se declara que  as atividades económicas desenvolvidas pela/o </w:t>
      </w:r>
      <w:r w:rsidRPr="00B17CE7">
        <w:rPr>
          <w:noProof/>
          <w:highlight w:val="yellow"/>
          <w:lang w:val="pt-PT"/>
        </w:rPr>
        <w:t>[nome da entidade</w:t>
      </w:r>
      <w:r w:rsidRPr="00B17CE7">
        <w:rPr>
          <w:noProof/>
          <w:lang w:val="pt-PT"/>
        </w:rPr>
        <w:t>] têm caracter secundário, que se afere através da aferição do peso dessas mesmas atividades terem um peso inferior a 20% da atividade total, pelo que se considera que o apoio concedido não deve ser considerado um auxílio de estado, uma vez que  não preenche todos os critérios do artigo 107.º do Tratado de Funcionamento da União Europeia.</w:t>
      </w:r>
    </w:p>
    <w:p w14:paraId="35FA4829" w14:textId="77777777" w:rsidR="00B17CE7" w:rsidRPr="00B17CE7" w:rsidRDefault="00B17CE7" w:rsidP="00B17CE7">
      <w:pPr>
        <w:rPr>
          <w:noProof/>
          <w:lang w:val="pt-PT"/>
        </w:rPr>
      </w:pPr>
    </w:p>
    <w:p w14:paraId="5DAF0BFC" w14:textId="77777777" w:rsidR="00B17CE7" w:rsidRPr="00B17CE7" w:rsidRDefault="00B17CE7" w:rsidP="00B17CE7">
      <w:pPr>
        <w:rPr>
          <w:noProof/>
          <w:lang w:val="pt-PT"/>
        </w:rPr>
      </w:pPr>
      <w:r w:rsidRPr="00B17CE7">
        <w:rPr>
          <w:noProof/>
          <w:highlight w:val="yellow"/>
          <w:lang w:val="pt-PT"/>
        </w:rPr>
        <w:t>[Local, dd/mm/aaa]</w:t>
      </w:r>
    </w:p>
    <w:p w14:paraId="248E0C7D" w14:textId="1F6B9A24" w:rsidR="008D1337" w:rsidRDefault="00B17CE7" w:rsidP="00B17CE7">
      <w:pPr>
        <w:rPr>
          <w:noProof/>
          <w:highlight w:val="yellow"/>
          <w:lang w:val="pt-PT"/>
        </w:rPr>
      </w:pPr>
      <w:r w:rsidRPr="00B17CE7">
        <w:rPr>
          <w:noProof/>
          <w:lang w:val="pt-PT"/>
        </w:rPr>
        <w:t>[Assinatura do ROC/TOC ou responsável financeiro no caso de entidades públicas]</w:t>
      </w:r>
    </w:p>
    <w:p w14:paraId="6B36410C" w14:textId="274F5219" w:rsidR="00312FF8" w:rsidRPr="008D1337" w:rsidRDefault="00312FF8" w:rsidP="008D1337">
      <w:pPr>
        <w:rPr>
          <w:b/>
          <w:bCs/>
          <w:noProof/>
          <w:lang w:val="pt-PT"/>
        </w:rPr>
      </w:pPr>
      <w:bookmarkStart w:id="0" w:name="_GoBack"/>
      <w:bookmarkEnd w:id="0"/>
    </w:p>
    <w:sectPr w:rsidR="00312FF8" w:rsidRPr="008D1337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643EA" w14:textId="77777777" w:rsidR="00A824FD" w:rsidRDefault="00A824FD" w:rsidP="00237CB8">
      <w:pPr>
        <w:spacing w:after="0" w:line="240" w:lineRule="auto"/>
      </w:pPr>
      <w:r>
        <w:separator/>
      </w:r>
    </w:p>
  </w:endnote>
  <w:endnote w:type="continuationSeparator" w:id="0">
    <w:p w14:paraId="25663AF3" w14:textId="77777777" w:rsidR="00A824FD" w:rsidRDefault="00A824FD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859E" w14:textId="7B6FF823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E8F80" w14:textId="77777777" w:rsidR="00A824FD" w:rsidRDefault="00A824FD" w:rsidP="00237CB8">
      <w:pPr>
        <w:spacing w:after="0" w:line="240" w:lineRule="auto"/>
      </w:pPr>
      <w:r>
        <w:separator/>
      </w:r>
    </w:p>
  </w:footnote>
  <w:footnote w:type="continuationSeparator" w:id="0">
    <w:p w14:paraId="3E0BD872" w14:textId="77777777" w:rsidR="00A824FD" w:rsidRDefault="00A824FD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7F7A1B" w:rsidRPr="00B114A7" w14:paraId="044DDAF6" w14:textId="77777777" w:rsidTr="00D04613">
      <w:trPr>
        <w:trHeight w:val="366"/>
        <w:jc w:val="right"/>
      </w:trPr>
      <w:tc>
        <w:tcPr>
          <w:tcW w:w="1158" w:type="dxa"/>
          <w:vAlign w:val="center"/>
        </w:tcPr>
        <w:p w14:paraId="665F1228" w14:textId="77777777" w:rsidR="007F7A1B" w:rsidRPr="000F3FE6" w:rsidRDefault="007F7A1B" w:rsidP="00D2154B">
          <w:pPr>
            <w:pStyle w:val="COVERT1"/>
          </w:pPr>
        </w:p>
      </w:tc>
      <w:tc>
        <w:tcPr>
          <w:tcW w:w="2493" w:type="dxa"/>
          <w:tcBorders>
            <w:left w:val="nil"/>
          </w:tcBorders>
          <w:vAlign w:val="center"/>
        </w:tcPr>
        <w:p w14:paraId="6848727A" w14:textId="77777777" w:rsidR="007F7A1B" w:rsidRPr="007137C1" w:rsidRDefault="00D04613" w:rsidP="00D2154B">
          <w:pPr>
            <w:pStyle w:val="COVERLAB1"/>
            <w:jc w:val="right"/>
          </w:pPr>
          <w:r>
            <w:t>*</w:t>
          </w:r>
        </w:p>
      </w:tc>
      <w:tc>
        <w:tcPr>
          <w:tcW w:w="1330" w:type="dxa"/>
          <w:tcBorders>
            <w:left w:val="nil"/>
          </w:tcBorders>
          <w:vAlign w:val="center"/>
        </w:tcPr>
        <w:p w14:paraId="3E5CAC61" w14:textId="77777777" w:rsidR="007F7A1B" w:rsidRPr="007F7A1B" w:rsidRDefault="00D04613" w:rsidP="00D2154B">
          <w:pPr>
            <w:pStyle w:val="COVERLAB1"/>
          </w:pPr>
          <w:proofErr w:type="gramStart"/>
          <w:r w:rsidRPr="00D04613">
            <w:t>MOD.PN.DCL.027.V</w:t>
          </w:r>
          <w:proofErr w:type="gramEnd"/>
          <w:r w:rsidRPr="00D04613">
            <w:t>01</w:t>
          </w:r>
        </w:p>
      </w:tc>
    </w:tr>
  </w:tbl>
  <w:p w14:paraId="39D5BB0D" w14:textId="77777777" w:rsidR="007F7A1B" w:rsidRPr="00854B5A" w:rsidRDefault="007F7A1B" w:rsidP="00D2154B">
    <w:pPr>
      <w:pStyle w:val="COVERT1"/>
    </w:pPr>
  </w:p>
  <w:p w14:paraId="5775B797" w14:textId="77777777" w:rsidR="007F7A1B" w:rsidRPr="00854B5A" w:rsidRDefault="007F7A1B" w:rsidP="006B6A7B">
    <w:pPr>
      <w:pStyle w:val="Cabealho"/>
      <w:jc w:val="center"/>
      <w:rPr>
        <w:b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1FA7979C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3280C60E" w:rsidR="00D04613" w:rsidRPr="00836067" w:rsidRDefault="00B17CE7" w:rsidP="00836067">
          <w:pPr>
            <w:pStyle w:val="COVERLAB1"/>
            <w:jc w:val="right"/>
            <w:rPr>
              <w:sz w:val="16"/>
              <w:szCs w:val="16"/>
            </w:rPr>
          </w:pPr>
          <w:r w:rsidRPr="00B17CE7">
            <w:rPr>
              <w:sz w:val="16"/>
              <w:szCs w:val="16"/>
            </w:rPr>
            <w:t>MOD.PN.DCL.077.PT.V01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15A7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24FD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17CE7"/>
    <w:rsid w:val="00B227CC"/>
    <w:rsid w:val="00B27B79"/>
    <w:rsid w:val="00B3179B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6140C"/>
    <w:rsid w:val="00E73B2B"/>
    <w:rsid w:val="00E73C51"/>
    <w:rsid w:val="00E82462"/>
    <w:rsid w:val="00E83367"/>
    <w:rsid w:val="00E870D0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6C2C6-D540-4882-B96B-5E1A69A1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Auxilios de Minimis</vt:lpstr>
    </vt:vector>
  </TitlesOfParts>
  <Manager>Sandra Silva</Manager>
  <Company>DIREÇÃO-GERAL DE POLÍTICA DO MAR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Isenção Auxílios de Estado</dc:title>
  <dc:subject>[Subtítulo do Documento]</dc:subject>
  <dc:creator>DGPM</dc:creator>
  <cp:keywords>MOD.PN.DCL.077.PT.V01</cp:keywords>
  <dc:description/>
  <cp:lastModifiedBy>Sandra Silva</cp:lastModifiedBy>
  <cp:revision>8</cp:revision>
  <dcterms:created xsi:type="dcterms:W3CDTF">2019-12-30T03:28:00Z</dcterms:created>
  <dcterms:modified xsi:type="dcterms:W3CDTF">2020-07-22T15:02:00Z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